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5BADD" w14:textId="77777777" w:rsidR="00C41595" w:rsidRDefault="00E85C8B">
      <w:pPr>
        <w:pStyle w:val="Standard"/>
        <w:spacing w:before="60" w:after="60"/>
        <w:rPr>
          <w:rFonts w:ascii="Calibri" w:hAnsi="Calibri" w:cs="Calibri"/>
          <w:u w:val="single"/>
        </w:rPr>
      </w:pPr>
      <w:r>
        <w:rPr>
          <w:rFonts w:ascii="Calibri" w:hAnsi="Calibri" w:cs="Calibri"/>
          <w:u w:val="single"/>
        </w:rPr>
        <w:t>Allegato Modello “Offerta Tecnica”</w:t>
      </w:r>
    </w:p>
    <w:p w14:paraId="496E9404" w14:textId="77777777" w:rsidR="00C41595" w:rsidRDefault="00E85C8B">
      <w:pPr>
        <w:pStyle w:val="Textbody"/>
        <w:jc w:val="center"/>
        <w:rPr>
          <w:rFonts w:ascii="Calibri" w:hAnsi="Calibri" w:cs="Calibri"/>
          <w:sz w:val="20"/>
          <w:u w:val="none"/>
        </w:rPr>
      </w:pPr>
      <w:r>
        <w:rPr>
          <w:rFonts w:ascii="Calibri" w:hAnsi="Calibri" w:cs="Calibri"/>
          <w:sz w:val="20"/>
          <w:u w:val="none"/>
        </w:rPr>
        <w:t>OFFERTA TECNICA</w:t>
      </w:r>
    </w:p>
    <w:p w14:paraId="32312E3A" w14:textId="34739A93" w:rsidR="00C41595" w:rsidRDefault="00E85C8B">
      <w:pPr>
        <w:pStyle w:val="Standard"/>
        <w:widowControl w:val="0"/>
        <w:tabs>
          <w:tab w:val="left" w:pos="1134"/>
        </w:tabs>
        <w:jc w:val="both"/>
        <w:rPr>
          <w:rFonts w:ascii="Calibri" w:hAnsi="Calibri" w:cs="Calibri"/>
          <w:b/>
        </w:rPr>
      </w:pPr>
      <w:r>
        <w:rPr>
          <w:rFonts w:ascii="Calibri" w:hAnsi="Calibri" w:cs="Calibri"/>
          <w:b/>
        </w:rPr>
        <w:t xml:space="preserve">OGGETTO: procedura aperta, ai sensi dell'art. 71 del </w:t>
      </w:r>
      <w:proofErr w:type="spellStart"/>
      <w:r>
        <w:rPr>
          <w:rFonts w:ascii="Calibri" w:hAnsi="Calibri" w:cs="Calibri"/>
          <w:b/>
        </w:rPr>
        <w:t>D.Lgs.</w:t>
      </w:r>
      <w:proofErr w:type="spellEnd"/>
      <w:r>
        <w:rPr>
          <w:rFonts w:ascii="Calibri" w:hAnsi="Calibri" w:cs="Calibri"/>
          <w:b/>
        </w:rPr>
        <w:t xml:space="preserve"> 36/23 e </w:t>
      </w:r>
      <w:proofErr w:type="spellStart"/>
      <w:r>
        <w:rPr>
          <w:rFonts w:ascii="Calibri" w:hAnsi="Calibri" w:cs="Calibri"/>
          <w:b/>
        </w:rPr>
        <w:t>s.m.i</w:t>
      </w:r>
      <w:proofErr w:type="spellEnd"/>
      <w:r>
        <w:rPr>
          <w:rFonts w:ascii="Calibri" w:hAnsi="Calibri" w:cs="Calibri"/>
          <w:b/>
        </w:rPr>
        <w:t>, in ambito comunitario, da espletarsi tramite piattaforma telematica Sintel, per l'affidamento del servizio di telegestione, vigilanza e manutenzione impianti antintrusione e cancelli automatizzati degli edifici scolastici della Città Metropolitana di Milano.</w:t>
      </w:r>
      <w:r w:rsidR="00073586">
        <w:rPr>
          <w:rFonts w:ascii="Calibri" w:hAnsi="Calibri" w:cs="Calibri"/>
          <w:b/>
        </w:rPr>
        <w:t xml:space="preserve"> </w:t>
      </w:r>
      <w:r w:rsidR="00073586" w:rsidRPr="00FB6A8B">
        <w:rPr>
          <w:rFonts w:ascii="Titillium" w:hAnsi="Titillium" w:cs="Garamond"/>
          <w:b/>
          <w:sz w:val="24"/>
          <w:szCs w:val="24"/>
          <w:lang w:eastAsia="it-IT"/>
        </w:rPr>
        <w:t>CIG B3261AD155</w:t>
      </w:r>
    </w:p>
    <w:p w14:paraId="23C73992" w14:textId="77777777" w:rsidR="00C41595" w:rsidRDefault="00C41595">
      <w:pPr>
        <w:pStyle w:val="Standarduser"/>
        <w:autoSpaceDE w:val="0"/>
        <w:jc w:val="both"/>
        <w:rPr>
          <w:rFonts w:ascii="Calibri" w:hAnsi="Calibri" w:cs="Calibri"/>
          <w:sz w:val="20"/>
          <w:szCs w:val="20"/>
        </w:rPr>
      </w:pPr>
    </w:p>
    <w:p w14:paraId="2CF848FE" w14:textId="77777777" w:rsidR="00C41595" w:rsidRDefault="00E85C8B">
      <w:pPr>
        <w:pStyle w:val="Standard"/>
        <w:widowControl w:val="0"/>
        <w:tabs>
          <w:tab w:val="left" w:pos="1134"/>
        </w:tabs>
        <w:spacing w:after="120" w:line="360" w:lineRule="auto"/>
        <w:jc w:val="both"/>
        <w:rPr>
          <w:rFonts w:ascii="Calibri" w:hAnsi="Calibri" w:cs="Calibri"/>
        </w:rPr>
      </w:pPr>
      <w:r>
        <w:rPr>
          <w:rFonts w:ascii="Calibri" w:hAnsi="Calibri" w:cs="Calibri"/>
        </w:rPr>
        <w:t>Il/La sottoscritto/a ________________________nato/</w:t>
      </w:r>
      <w:proofErr w:type="spellStart"/>
      <w:r>
        <w:rPr>
          <w:rFonts w:ascii="Calibri" w:hAnsi="Calibri" w:cs="Calibri"/>
        </w:rPr>
        <w:t>a_________________il</w:t>
      </w:r>
      <w:proofErr w:type="spellEnd"/>
      <w:r>
        <w:rPr>
          <w:rFonts w:ascii="Calibri" w:hAnsi="Calibri" w:cs="Calibri"/>
        </w:rPr>
        <w:t xml:space="preserve"> ________________, codice fiscale _____________________________</w:t>
      </w:r>
    </w:p>
    <w:p w14:paraId="4C14FF88" w14:textId="77777777" w:rsidR="00C41595" w:rsidRDefault="00E85C8B">
      <w:pPr>
        <w:pStyle w:val="Style3"/>
        <w:widowControl/>
        <w:spacing w:line="276" w:lineRule="auto"/>
        <w:ind w:right="818"/>
        <w:jc w:val="both"/>
        <w:rPr>
          <w:rFonts w:ascii="Calibri" w:hAnsi="Calibri" w:cs="Calibri"/>
        </w:rPr>
      </w:pPr>
      <w:r>
        <w:rPr>
          <w:rFonts w:ascii="Calibri" w:hAnsi="Calibri" w:cs="Calibri"/>
        </w:rPr>
        <w:t xml:space="preserve"> Nella sua in qualità di:</w:t>
      </w:r>
    </w:p>
    <w:p w14:paraId="5C9BD447" w14:textId="77777777" w:rsidR="00C41595" w:rsidRDefault="00E85C8B">
      <w:pPr>
        <w:pStyle w:val="Style3"/>
        <w:widowControl/>
        <w:spacing w:line="276" w:lineRule="auto"/>
        <w:ind w:right="818"/>
        <w:jc w:val="both"/>
        <w:rPr>
          <w:rFonts w:ascii="Calibri" w:hAnsi="Calibri" w:cs="Calibri"/>
        </w:rPr>
      </w:pPr>
      <w:r>
        <w:rPr>
          <w:rFonts w:ascii="Calibri" w:hAnsi="Calibri" w:cs="Calibri"/>
        </w:rPr>
        <w:t>□ titolare</w:t>
      </w:r>
    </w:p>
    <w:p w14:paraId="612B99C2" w14:textId="77777777" w:rsidR="00C41595" w:rsidRDefault="00E85C8B">
      <w:pPr>
        <w:pStyle w:val="Style3"/>
        <w:widowControl/>
        <w:spacing w:line="276" w:lineRule="auto"/>
        <w:ind w:right="818"/>
        <w:jc w:val="both"/>
        <w:rPr>
          <w:rFonts w:ascii="Calibri" w:hAnsi="Calibri" w:cs="Calibri"/>
        </w:rPr>
      </w:pPr>
      <w:r>
        <w:rPr>
          <w:rFonts w:ascii="Calibri" w:hAnsi="Calibri" w:cs="Calibri"/>
        </w:rPr>
        <w:t>□ legale rappresentante</w:t>
      </w:r>
    </w:p>
    <w:p w14:paraId="60B68BE1" w14:textId="77777777" w:rsidR="00C41595" w:rsidRDefault="00E85C8B">
      <w:pPr>
        <w:pStyle w:val="Style3"/>
        <w:widowControl/>
        <w:spacing w:line="276" w:lineRule="auto"/>
        <w:ind w:right="818"/>
        <w:jc w:val="both"/>
        <w:rPr>
          <w:rFonts w:ascii="Calibri" w:hAnsi="Calibri" w:cs="Calibri"/>
        </w:rPr>
      </w:pPr>
      <w:r>
        <w:rPr>
          <w:rFonts w:ascii="Calibri" w:hAnsi="Calibri" w:cs="Calibri"/>
        </w:rPr>
        <w:t>□ procuratore speciale / generale</w:t>
      </w:r>
    </w:p>
    <w:p w14:paraId="56211FDD" w14:textId="77777777" w:rsidR="00C41595" w:rsidRDefault="00E85C8B">
      <w:pPr>
        <w:pStyle w:val="Style3"/>
        <w:widowControl/>
        <w:tabs>
          <w:tab w:val="left" w:pos="360"/>
        </w:tabs>
        <w:spacing w:line="276" w:lineRule="auto"/>
        <w:ind w:right="98"/>
        <w:rPr>
          <w:rFonts w:ascii="Calibri" w:hAnsi="Calibri" w:cs="Calibri"/>
        </w:rPr>
      </w:pPr>
      <w:r>
        <w:rPr>
          <w:rFonts w:ascii="Calibri" w:hAnsi="Calibri" w:cs="Calibri"/>
        </w:rPr>
        <w:t>□(altro)_____________________________________________________________________ dell'Impresa ________________________________________________________________________Partita I.V.A. ___________________________ con sede in __________________________________________</w:t>
      </w:r>
    </w:p>
    <w:p w14:paraId="4FD0350E" w14:textId="77777777" w:rsidR="00C41595" w:rsidRDefault="00E85C8B">
      <w:pPr>
        <w:pStyle w:val="Style3"/>
        <w:widowControl/>
        <w:spacing w:line="422" w:lineRule="exact"/>
        <w:ind w:right="818"/>
        <w:jc w:val="both"/>
        <w:rPr>
          <w:rFonts w:ascii="Calibri" w:hAnsi="Calibri" w:cs="Calibri"/>
        </w:rPr>
      </w:pPr>
      <w:r>
        <w:rPr>
          <w:rFonts w:ascii="Calibri" w:hAnsi="Calibri" w:cs="Calibri"/>
        </w:rPr>
        <w:t>la quale partecipa alla gara in oggetto:</w:t>
      </w:r>
    </w:p>
    <w:p w14:paraId="019036C7" w14:textId="77777777" w:rsidR="00C41595" w:rsidRDefault="00E85C8B">
      <w:pPr>
        <w:pStyle w:val="Style3"/>
        <w:widowControl/>
        <w:tabs>
          <w:tab w:val="left" w:pos="720"/>
        </w:tabs>
        <w:spacing w:line="276" w:lineRule="auto"/>
        <w:ind w:right="818"/>
        <w:jc w:val="both"/>
        <w:rPr>
          <w:rFonts w:ascii="Calibri" w:hAnsi="Calibri" w:cs="Calibri"/>
        </w:rPr>
      </w:pPr>
      <w:r>
        <w:rPr>
          <w:rFonts w:ascii="Calibri" w:hAnsi="Calibri" w:cs="Calibri"/>
        </w:rPr>
        <w:t>□ in forma singola;</w:t>
      </w:r>
    </w:p>
    <w:p w14:paraId="149217DC" w14:textId="77777777" w:rsidR="00C41595" w:rsidRDefault="00E85C8B">
      <w:pPr>
        <w:pStyle w:val="Style3"/>
        <w:widowControl/>
        <w:tabs>
          <w:tab w:val="left" w:pos="720"/>
        </w:tabs>
        <w:spacing w:line="276" w:lineRule="auto"/>
        <w:ind w:right="310"/>
        <w:jc w:val="both"/>
        <w:rPr>
          <w:rFonts w:ascii="Calibri" w:hAnsi="Calibri" w:cs="Calibri"/>
        </w:rPr>
      </w:pPr>
      <w:r>
        <w:rPr>
          <w:rFonts w:ascii="Calibri" w:hAnsi="Calibri" w:cs="Calibri"/>
        </w:rPr>
        <w:t>□ quale capogruppo mandataria del raggruppamento temporaneo di imprese già costituito con scrittura privata autenticata unita, in copia conforme, alla documentazione amministrativa;</w:t>
      </w:r>
    </w:p>
    <w:p w14:paraId="43AA02CD" w14:textId="77777777" w:rsidR="00C41595" w:rsidRDefault="00E85C8B">
      <w:pPr>
        <w:pStyle w:val="Style3"/>
        <w:widowControl/>
        <w:tabs>
          <w:tab w:val="left" w:pos="720"/>
        </w:tabs>
        <w:spacing w:line="276" w:lineRule="auto"/>
        <w:ind w:right="168"/>
        <w:jc w:val="both"/>
        <w:rPr>
          <w:rFonts w:ascii="Calibri" w:hAnsi="Calibri" w:cs="Calibri"/>
        </w:rPr>
      </w:pPr>
      <w:r>
        <w:rPr>
          <w:rFonts w:ascii="Calibri" w:hAnsi="Calibri" w:cs="Calibri"/>
        </w:rPr>
        <w:t>□ quale capogruppo mandataria del raggruppamento temporaneo di imprese che si andrà a costituire, in forza dell’impegno a conferire mandato, sottoscritto da tutte le imprese, e unito alla documentazione amministrativa.</w:t>
      </w:r>
    </w:p>
    <w:p w14:paraId="6C3A5A6F" w14:textId="77777777" w:rsidR="00C41595" w:rsidRDefault="00E85C8B">
      <w:pPr>
        <w:pStyle w:val="Standard"/>
        <w:numPr>
          <w:ilvl w:val="0"/>
          <w:numId w:val="15"/>
        </w:numPr>
        <w:spacing w:line="280" w:lineRule="exact"/>
        <w:jc w:val="both"/>
        <w:rPr>
          <w:rFonts w:ascii="Calibri" w:hAnsi="Calibri" w:cs="Calibri"/>
        </w:rPr>
      </w:pPr>
      <w:r>
        <w:rPr>
          <w:rFonts w:ascii="Calibri" w:hAnsi="Calibri" w:cs="Calibri"/>
        </w:rPr>
        <w:t>consapevole che le offerte tecniche sono soggette ai requisiti minimi di qualità riportati qui di seguito, pena l’esclusione delle offerte stesse;</w:t>
      </w:r>
    </w:p>
    <w:p w14:paraId="15AC4252" w14:textId="77777777" w:rsidR="00C41595" w:rsidRDefault="00E85C8B">
      <w:pPr>
        <w:pStyle w:val="Standard"/>
        <w:numPr>
          <w:ilvl w:val="0"/>
          <w:numId w:val="12"/>
        </w:numPr>
        <w:spacing w:line="280" w:lineRule="exact"/>
        <w:jc w:val="both"/>
      </w:pPr>
      <w:r>
        <w:rPr>
          <w:rFonts w:ascii="Calibri" w:hAnsi="Calibri" w:cs="Calibri"/>
        </w:rPr>
        <w:t>consapevole che, con riferimento ai parametri sarà attribuito il punteggio tecnico in relazione al singolo sub parametro in cui si barri la casella con una X (Massimo punti 70). L’Offerente dichiara di essere consapevole che nel caso in cui non si barri alcuna casella s’intenderà confermata l’opzione base prevista dal Capitolato Speciale d’Appalto, in quanto requisito minimo a pena di esclusione previsto per la partecipazione alla presente gara;</w:t>
      </w:r>
    </w:p>
    <w:p w14:paraId="0C791025" w14:textId="77777777" w:rsidR="00C41595" w:rsidRDefault="00E85C8B">
      <w:pPr>
        <w:pStyle w:val="Standard"/>
        <w:numPr>
          <w:ilvl w:val="0"/>
          <w:numId w:val="12"/>
        </w:numPr>
        <w:spacing w:line="280" w:lineRule="exact"/>
        <w:jc w:val="both"/>
      </w:pPr>
      <w:r>
        <w:rPr>
          <w:rFonts w:ascii="Calibri" w:hAnsi="Calibri" w:cs="Calibri"/>
        </w:rPr>
        <w:t>consapevole che, non sono ammesse ulteriori varianti migliorative diverse da quelle sotto elencate e proposte nel presente modello di offerta tecnica.</w:t>
      </w:r>
    </w:p>
    <w:p w14:paraId="1B6D1271" w14:textId="77777777" w:rsidR="00C41595" w:rsidRDefault="00C41595">
      <w:pPr>
        <w:pStyle w:val="Nessunaspaziatura"/>
        <w:rPr>
          <w:rFonts w:ascii="Calibri" w:hAnsi="Calibri" w:cs="Calibri"/>
          <w:sz w:val="22"/>
          <w:szCs w:val="22"/>
          <w:lang w:val="it-IT"/>
        </w:rPr>
      </w:pPr>
    </w:p>
    <w:p w14:paraId="426938F7" w14:textId="77777777" w:rsidR="00C41595" w:rsidRDefault="00E85C8B">
      <w:pPr>
        <w:pStyle w:val="Nessunaspaziatura"/>
        <w:jc w:val="center"/>
        <w:rPr>
          <w:rFonts w:ascii="Calibri" w:hAnsi="Calibri" w:cs="Calibri"/>
          <w:b/>
          <w:sz w:val="22"/>
          <w:szCs w:val="22"/>
          <w:lang w:val="it-IT"/>
        </w:rPr>
      </w:pPr>
      <w:r>
        <w:rPr>
          <w:rFonts w:ascii="Calibri" w:hAnsi="Calibri" w:cs="Calibri"/>
          <w:b/>
          <w:sz w:val="22"/>
          <w:szCs w:val="22"/>
          <w:lang w:val="it-IT"/>
        </w:rPr>
        <w:t>PRESENTA LA SEGUENTE OFFERTA TECNICA:</w:t>
      </w:r>
    </w:p>
    <w:p w14:paraId="59BB333F" w14:textId="77777777" w:rsidR="00C41595" w:rsidRDefault="00E85C8B">
      <w:pPr>
        <w:pStyle w:val="Contents2"/>
        <w:numPr>
          <w:ilvl w:val="0"/>
          <w:numId w:val="0"/>
        </w:numPr>
        <w:spacing w:line="422" w:lineRule="exact"/>
        <w:ind w:left="720" w:hanging="360"/>
        <w:jc w:val="both"/>
        <w:rPr>
          <w:rFonts w:ascii="Calibri" w:hAnsi="Calibri" w:cs="Calibri"/>
          <w:sz w:val="20"/>
        </w:rPr>
      </w:pPr>
      <w:r>
        <w:rPr>
          <w:rFonts w:ascii="Calibri" w:hAnsi="Calibri" w:cs="Calibri"/>
          <w:sz w:val="20"/>
        </w:rPr>
        <w:t>il concorrente presenta offerta con le seguenti modalità:</w:t>
      </w:r>
    </w:p>
    <w:p w14:paraId="7DA9D7B7" w14:textId="77777777" w:rsidR="00C41595" w:rsidRDefault="00E85C8B">
      <w:pPr>
        <w:pStyle w:val="Contents2"/>
        <w:numPr>
          <w:ilvl w:val="0"/>
          <w:numId w:val="0"/>
        </w:numPr>
        <w:ind w:left="357" w:hanging="360"/>
        <w:rPr>
          <w:rFonts w:ascii="Calibri" w:hAnsi="Calibri" w:cs="Calibri"/>
          <w:sz w:val="20"/>
        </w:rPr>
      </w:pPr>
      <w:r>
        <w:rPr>
          <w:rFonts w:ascii="Calibri" w:hAnsi="Calibri" w:cs="Calibri"/>
          <w:sz w:val="20"/>
        </w:rPr>
        <w:t>□  Accettazione integrale delle condizioni del Capitolato Speciale d’Appalto;</w:t>
      </w:r>
    </w:p>
    <w:p w14:paraId="77C593E5" w14:textId="77777777" w:rsidR="00C41595" w:rsidRDefault="00E85C8B">
      <w:pPr>
        <w:pStyle w:val="Contents2"/>
        <w:numPr>
          <w:ilvl w:val="0"/>
          <w:numId w:val="0"/>
        </w:numPr>
        <w:ind w:left="720" w:hanging="360"/>
        <w:rPr>
          <w:rFonts w:ascii="Calibri" w:hAnsi="Calibri" w:cs="Calibri"/>
          <w:sz w:val="20"/>
        </w:rPr>
      </w:pPr>
      <w:r>
        <w:rPr>
          <w:rFonts w:ascii="Calibri" w:hAnsi="Calibri" w:cs="Calibri"/>
          <w:sz w:val="20"/>
        </w:rPr>
        <w:t>oppure</w:t>
      </w:r>
    </w:p>
    <w:p w14:paraId="71C7A150" w14:textId="77777777" w:rsidR="00C41595" w:rsidRDefault="00E85C8B">
      <w:pPr>
        <w:pStyle w:val="Standard"/>
        <w:spacing w:line="283" w:lineRule="exact"/>
        <w:ind w:left="397" w:right="794" w:hanging="283"/>
        <w:jc w:val="both"/>
        <w:rPr>
          <w:rFonts w:ascii="Calibri" w:hAnsi="Calibri" w:cs="Calibri"/>
        </w:rPr>
      </w:pPr>
      <w:r>
        <w:rPr>
          <w:rFonts w:ascii="Calibri" w:hAnsi="Calibri" w:cs="Calibri"/>
        </w:rPr>
        <w:t xml:space="preserve">     □  Accettazione integrale delle condizioni base del Capitolato Speciale d’Appalto integrato e/o modificato dalle condizioni migliorative di seguito indicate (Massimo punti 70).</w:t>
      </w:r>
    </w:p>
    <w:tbl>
      <w:tblPr>
        <w:tblW w:w="10312" w:type="dxa"/>
        <w:tblInd w:w="-20" w:type="dxa"/>
        <w:tblLayout w:type="fixed"/>
        <w:tblCellMar>
          <w:left w:w="10" w:type="dxa"/>
          <w:right w:w="10" w:type="dxa"/>
        </w:tblCellMar>
        <w:tblLook w:val="0000" w:firstRow="0" w:lastRow="0" w:firstColumn="0" w:lastColumn="0" w:noHBand="0" w:noVBand="0"/>
      </w:tblPr>
      <w:tblGrid>
        <w:gridCol w:w="1072"/>
        <w:gridCol w:w="346"/>
        <w:gridCol w:w="3345"/>
        <w:gridCol w:w="2376"/>
        <w:gridCol w:w="1073"/>
        <w:gridCol w:w="1027"/>
        <w:gridCol w:w="1073"/>
      </w:tblGrid>
      <w:tr w:rsidR="00C41595" w14:paraId="59F99607" w14:textId="77777777">
        <w:tc>
          <w:tcPr>
            <w:tcW w:w="1072" w:type="dxa"/>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center"/>
          </w:tcPr>
          <w:p w14:paraId="12847446" w14:textId="77777777" w:rsidR="00C41595" w:rsidRDefault="00E85C8B">
            <w:pPr>
              <w:pStyle w:val="TableContents"/>
              <w:spacing w:after="283"/>
              <w:rPr>
                <w:rFonts w:ascii="Calibri" w:hAnsi="Calibri" w:cs="Calibri"/>
              </w:rPr>
            </w:pPr>
            <w:r>
              <w:rPr>
                <w:rFonts w:ascii="Calibri" w:hAnsi="Calibri" w:cs="Calibri"/>
              </w:rPr>
              <w:t>Criteri Di Valutazione</w:t>
            </w:r>
          </w:p>
        </w:tc>
        <w:tc>
          <w:tcPr>
            <w:tcW w:w="346" w:type="dxa"/>
            <w:tcBorders>
              <w:top w:val="single" w:sz="8" w:space="0" w:color="000000"/>
              <w:bottom w:val="single" w:sz="8" w:space="0" w:color="000000"/>
              <w:right w:val="single" w:sz="8" w:space="0" w:color="000000"/>
            </w:tcBorders>
            <w:shd w:val="clear" w:color="auto" w:fill="auto"/>
            <w:tcMar>
              <w:top w:w="28" w:type="dxa"/>
              <w:left w:w="0" w:type="dxa"/>
              <w:bottom w:w="28" w:type="dxa"/>
              <w:right w:w="28" w:type="dxa"/>
            </w:tcMar>
            <w:vAlign w:val="center"/>
          </w:tcPr>
          <w:p w14:paraId="7E6D5ECB" w14:textId="77777777" w:rsidR="00C41595" w:rsidRDefault="00E85C8B">
            <w:pPr>
              <w:pStyle w:val="TableContents"/>
              <w:spacing w:after="283"/>
              <w:jc w:val="center"/>
              <w:rPr>
                <w:rFonts w:ascii="Calibri" w:hAnsi="Calibri" w:cs="Calibri"/>
              </w:rPr>
            </w:pPr>
            <w:r>
              <w:rPr>
                <w:rFonts w:ascii="Calibri" w:hAnsi="Calibri" w:cs="Calibri"/>
              </w:rPr>
              <w:t> </w:t>
            </w:r>
          </w:p>
        </w:tc>
        <w:tc>
          <w:tcPr>
            <w:tcW w:w="3345" w:type="dxa"/>
            <w:tcBorders>
              <w:top w:val="single" w:sz="8" w:space="0" w:color="000000"/>
              <w:bottom w:val="single" w:sz="8" w:space="0" w:color="000000"/>
              <w:right w:val="single" w:sz="8" w:space="0" w:color="000000"/>
            </w:tcBorders>
            <w:shd w:val="clear" w:color="auto" w:fill="auto"/>
            <w:tcMar>
              <w:top w:w="28" w:type="dxa"/>
              <w:left w:w="0" w:type="dxa"/>
              <w:bottom w:w="28" w:type="dxa"/>
              <w:right w:w="28" w:type="dxa"/>
            </w:tcMar>
            <w:vAlign w:val="center"/>
          </w:tcPr>
          <w:p w14:paraId="44DA88E2" w14:textId="77777777" w:rsidR="00C41595" w:rsidRDefault="00E85C8B">
            <w:pPr>
              <w:pStyle w:val="TableContents"/>
              <w:spacing w:after="283"/>
              <w:jc w:val="center"/>
              <w:rPr>
                <w:rFonts w:ascii="Calibri" w:hAnsi="Calibri" w:cs="Calibri"/>
              </w:rPr>
            </w:pPr>
            <w:r>
              <w:rPr>
                <w:rFonts w:ascii="Calibri" w:hAnsi="Calibri" w:cs="Calibri"/>
              </w:rPr>
              <w:t>Sub-Criteri Di Valutazione</w:t>
            </w:r>
          </w:p>
        </w:tc>
        <w:tc>
          <w:tcPr>
            <w:tcW w:w="3449" w:type="dxa"/>
            <w:gridSpan w:val="2"/>
            <w:tcBorders>
              <w:top w:val="single" w:sz="8" w:space="0" w:color="000000"/>
              <w:bottom w:val="single" w:sz="8" w:space="0" w:color="000000"/>
            </w:tcBorders>
            <w:shd w:val="clear" w:color="auto" w:fill="auto"/>
            <w:tcMar>
              <w:top w:w="28" w:type="dxa"/>
              <w:left w:w="0" w:type="dxa"/>
              <w:bottom w:w="28" w:type="dxa"/>
              <w:right w:w="28" w:type="dxa"/>
            </w:tcMar>
          </w:tcPr>
          <w:p w14:paraId="0EC218C0" w14:textId="77777777" w:rsidR="00C41595" w:rsidRDefault="00C41595">
            <w:pPr>
              <w:pStyle w:val="TableContents"/>
              <w:spacing w:after="283" w:line="264" w:lineRule="auto"/>
              <w:jc w:val="center"/>
              <w:rPr>
                <w:rFonts w:ascii="Calibri" w:hAnsi="Calibri" w:cs="Calibri"/>
              </w:rPr>
            </w:pPr>
          </w:p>
          <w:p w14:paraId="473C3EA3" w14:textId="77777777" w:rsidR="00C41595" w:rsidRDefault="00E85C8B">
            <w:pPr>
              <w:pStyle w:val="TableContents"/>
              <w:spacing w:after="283" w:line="264" w:lineRule="auto"/>
              <w:jc w:val="center"/>
              <w:rPr>
                <w:rFonts w:ascii="Calibri" w:hAnsi="Calibri" w:cs="Calibri"/>
              </w:rPr>
            </w:pPr>
            <w:r>
              <w:rPr>
                <w:rFonts w:ascii="Calibri" w:hAnsi="Calibri" w:cs="Calibri"/>
              </w:rPr>
              <w:t>Modalità attribuzione punteggio</w:t>
            </w:r>
          </w:p>
        </w:tc>
        <w:tc>
          <w:tcPr>
            <w:tcW w:w="2100"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6D3BD897" w14:textId="77777777" w:rsidR="00C41595" w:rsidRDefault="00E85C8B">
            <w:pPr>
              <w:pStyle w:val="Standard"/>
              <w:spacing w:after="283" w:line="264" w:lineRule="auto"/>
              <w:jc w:val="center"/>
              <w:rPr>
                <w:rFonts w:ascii="Calibri" w:eastAsia="Calibri" w:hAnsi="Calibri" w:cs="Calibri"/>
                <w:b/>
              </w:rPr>
            </w:pPr>
            <w:r>
              <w:rPr>
                <w:rFonts w:ascii="Calibri" w:eastAsia="Calibri" w:hAnsi="Calibri" w:cs="Calibri"/>
                <w:b/>
              </w:rPr>
              <w:t>Valore Offerto</w:t>
            </w:r>
          </w:p>
          <w:p w14:paraId="2BF10FD8" w14:textId="77777777" w:rsidR="00C41595" w:rsidRDefault="00E85C8B">
            <w:pPr>
              <w:pStyle w:val="Standard"/>
              <w:spacing w:after="283" w:line="264" w:lineRule="auto"/>
              <w:jc w:val="center"/>
              <w:rPr>
                <w:rFonts w:ascii="Calibri" w:eastAsia="Calibri" w:hAnsi="Calibri" w:cs="Calibri"/>
                <w:b/>
              </w:rPr>
            </w:pPr>
            <w:r>
              <w:rPr>
                <w:rFonts w:ascii="Calibri" w:eastAsia="Calibri" w:hAnsi="Calibri" w:cs="Calibri"/>
                <w:b/>
              </w:rPr>
              <w:t>(Barrare con X)</w:t>
            </w:r>
          </w:p>
        </w:tc>
      </w:tr>
      <w:tr w:rsidR="00C41595" w14:paraId="45023A86" w14:textId="77777777">
        <w:tc>
          <w:tcPr>
            <w:tcW w:w="1072" w:type="dxa"/>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vAlign w:val="center"/>
          </w:tcPr>
          <w:p w14:paraId="56FD6C19" w14:textId="77777777" w:rsidR="00C41595" w:rsidRDefault="00E85C8B">
            <w:pPr>
              <w:pStyle w:val="TableContents"/>
              <w:spacing w:after="283"/>
              <w:textAlignment w:val="top"/>
            </w:pPr>
            <w:r>
              <w:t> </w:t>
            </w:r>
          </w:p>
        </w:tc>
        <w:tc>
          <w:tcPr>
            <w:tcW w:w="346" w:type="dxa"/>
            <w:tcBorders>
              <w:bottom w:val="single" w:sz="8" w:space="0" w:color="000000"/>
              <w:right w:val="single" w:sz="8" w:space="0" w:color="000000"/>
            </w:tcBorders>
            <w:shd w:val="clear" w:color="auto" w:fill="auto"/>
            <w:tcMar>
              <w:top w:w="0" w:type="dxa"/>
              <w:left w:w="0" w:type="dxa"/>
              <w:bottom w:w="28" w:type="dxa"/>
              <w:right w:w="28" w:type="dxa"/>
            </w:tcMar>
          </w:tcPr>
          <w:p w14:paraId="5328E7F4" w14:textId="77777777" w:rsidR="00C41595" w:rsidRDefault="00E85C8B">
            <w:pPr>
              <w:pStyle w:val="TableContents"/>
              <w:spacing w:after="283"/>
              <w:textAlignment w:val="top"/>
            </w:pPr>
            <w:r>
              <w:t> </w:t>
            </w:r>
          </w:p>
        </w:tc>
        <w:tc>
          <w:tcPr>
            <w:tcW w:w="3345" w:type="dxa"/>
            <w:tcBorders>
              <w:bottom w:val="single" w:sz="8" w:space="0" w:color="000000"/>
              <w:right w:val="single" w:sz="8" w:space="0" w:color="000000"/>
            </w:tcBorders>
            <w:shd w:val="clear" w:color="auto" w:fill="auto"/>
            <w:tcMar>
              <w:top w:w="0" w:type="dxa"/>
              <w:left w:w="0" w:type="dxa"/>
              <w:bottom w:w="28" w:type="dxa"/>
              <w:right w:w="28" w:type="dxa"/>
            </w:tcMar>
            <w:vAlign w:val="center"/>
          </w:tcPr>
          <w:p w14:paraId="6357528E" w14:textId="77777777" w:rsidR="00C41595" w:rsidRDefault="00C41595">
            <w:pPr>
              <w:pStyle w:val="TableContents"/>
              <w:spacing w:after="283"/>
              <w:textAlignment w:val="top"/>
            </w:pPr>
          </w:p>
        </w:tc>
        <w:tc>
          <w:tcPr>
            <w:tcW w:w="2376" w:type="dxa"/>
            <w:tcBorders>
              <w:bottom w:val="single" w:sz="8" w:space="0" w:color="000000"/>
              <w:right w:val="single" w:sz="8" w:space="0" w:color="000000"/>
            </w:tcBorders>
            <w:shd w:val="clear" w:color="auto" w:fill="auto"/>
            <w:tcMar>
              <w:top w:w="0" w:type="dxa"/>
              <w:left w:w="0" w:type="dxa"/>
              <w:bottom w:w="28" w:type="dxa"/>
              <w:right w:w="28" w:type="dxa"/>
            </w:tcMar>
          </w:tcPr>
          <w:p w14:paraId="28070667" w14:textId="77777777" w:rsidR="00C41595" w:rsidRDefault="00E85C8B">
            <w:pPr>
              <w:pStyle w:val="TableContents"/>
              <w:spacing w:after="283"/>
              <w:jc w:val="center"/>
              <w:textAlignment w:val="top"/>
              <w:rPr>
                <w:rFonts w:ascii="Calibri" w:hAnsi="Calibri" w:cs="Calibri"/>
              </w:rPr>
            </w:pPr>
            <w:r>
              <w:rPr>
                <w:rFonts w:ascii="Calibri" w:hAnsi="Calibri" w:cs="Calibri"/>
              </w:rPr>
              <w:t>Opzione Offerta Tecnica</w:t>
            </w:r>
          </w:p>
        </w:tc>
        <w:tc>
          <w:tcPr>
            <w:tcW w:w="1073" w:type="dxa"/>
            <w:tcBorders>
              <w:bottom w:val="single" w:sz="8" w:space="0" w:color="000000"/>
            </w:tcBorders>
            <w:shd w:val="clear" w:color="auto" w:fill="auto"/>
            <w:tcMar>
              <w:top w:w="0" w:type="dxa"/>
              <w:left w:w="0" w:type="dxa"/>
              <w:bottom w:w="28" w:type="dxa"/>
              <w:right w:w="28" w:type="dxa"/>
            </w:tcMar>
            <w:vAlign w:val="center"/>
          </w:tcPr>
          <w:p w14:paraId="308D57B7" w14:textId="77777777" w:rsidR="00C41595" w:rsidRDefault="00E85C8B">
            <w:pPr>
              <w:pStyle w:val="TableContents"/>
              <w:spacing w:after="283"/>
              <w:jc w:val="center"/>
              <w:rPr>
                <w:rFonts w:ascii="Calibri" w:hAnsi="Calibri" w:cs="Calibri"/>
              </w:rPr>
            </w:pPr>
            <w:r>
              <w:rPr>
                <w:rFonts w:ascii="Calibri" w:hAnsi="Calibri" w:cs="Calibri"/>
              </w:rPr>
              <w:t>punti</w:t>
            </w:r>
          </w:p>
        </w:tc>
        <w:tc>
          <w:tcPr>
            <w:tcW w:w="1027"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396AC718" w14:textId="77777777" w:rsidR="00C41595" w:rsidRDefault="00E85C8B">
            <w:pPr>
              <w:pStyle w:val="TableContents"/>
              <w:spacing w:after="283"/>
              <w:jc w:val="center"/>
              <w:rPr>
                <w:rFonts w:ascii="Calibri" w:hAnsi="Calibri" w:cs="Calibri"/>
              </w:rPr>
            </w:pPr>
            <w:r>
              <w:rPr>
                <w:rFonts w:ascii="Calibri" w:hAnsi="Calibri" w:cs="Calibri"/>
              </w:rPr>
              <w:t>SI</w:t>
            </w:r>
          </w:p>
        </w:tc>
        <w:tc>
          <w:tcPr>
            <w:tcW w:w="1073"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5064C5B9" w14:textId="77777777" w:rsidR="00C41595" w:rsidRDefault="00E85C8B">
            <w:pPr>
              <w:pStyle w:val="TableContents"/>
              <w:spacing w:after="283"/>
              <w:jc w:val="center"/>
              <w:rPr>
                <w:rFonts w:ascii="Calibri" w:hAnsi="Calibri" w:cs="Calibri"/>
              </w:rPr>
            </w:pPr>
            <w:r>
              <w:rPr>
                <w:rFonts w:ascii="Calibri" w:hAnsi="Calibri" w:cs="Calibri"/>
              </w:rPr>
              <w:t>NO</w:t>
            </w:r>
          </w:p>
        </w:tc>
      </w:tr>
      <w:tr w:rsidR="00C41595" w14:paraId="2BE4BA5A" w14:textId="77777777">
        <w:trPr>
          <w:trHeight w:val="1006"/>
        </w:trPr>
        <w:tc>
          <w:tcPr>
            <w:tcW w:w="1072" w:type="dxa"/>
            <w:vMerge w:val="restart"/>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vAlign w:val="center"/>
          </w:tcPr>
          <w:p w14:paraId="018C0B3D" w14:textId="77777777" w:rsidR="00C41595" w:rsidRDefault="00E85C8B">
            <w:pPr>
              <w:pStyle w:val="TableContents"/>
              <w:spacing w:after="283"/>
              <w:rPr>
                <w:rFonts w:ascii="Calibri" w:hAnsi="Calibri" w:cs="Calibri"/>
              </w:rPr>
            </w:pPr>
            <w:r>
              <w:rPr>
                <w:rFonts w:ascii="Calibri" w:hAnsi="Calibri" w:cs="Calibri"/>
              </w:rPr>
              <w:t>1) Organizzazi</w:t>
            </w:r>
            <w:r>
              <w:rPr>
                <w:rFonts w:ascii="Calibri" w:hAnsi="Calibri" w:cs="Calibri"/>
              </w:rPr>
              <w:lastRenderedPageBreak/>
              <w:t>one del Servizio</w:t>
            </w:r>
          </w:p>
        </w:tc>
        <w:tc>
          <w:tcPr>
            <w:tcW w:w="346" w:type="dxa"/>
            <w:vMerge w:val="restart"/>
            <w:tcBorders>
              <w:bottom w:val="single" w:sz="8" w:space="0" w:color="000000"/>
              <w:right w:val="single" w:sz="8" w:space="0" w:color="000000"/>
            </w:tcBorders>
            <w:shd w:val="clear" w:color="auto" w:fill="auto"/>
            <w:tcMar>
              <w:top w:w="0" w:type="dxa"/>
              <w:left w:w="0" w:type="dxa"/>
              <w:bottom w:w="28" w:type="dxa"/>
              <w:right w:w="28" w:type="dxa"/>
            </w:tcMar>
          </w:tcPr>
          <w:p w14:paraId="7497CD7E" w14:textId="77777777" w:rsidR="00C41595" w:rsidRDefault="00E85C8B">
            <w:pPr>
              <w:pStyle w:val="TableContents"/>
              <w:spacing w:after="283"/>
              <w:rPr>
                <w:rFonts w:ascii="Calibri" w:hAnsi="Calibri" w:cs="Calibri"/>
              </w:rPr>
            </w:pPr>
            <w:r>
              <w:rPr>
                <w:rFonts w:ascii="Calibri" w:hAnsi="Calibri" w:cs="Calibri"/>
              </w:rPr>
              <w:lastRenderedPageBreak/>
              <w:t>1.1</w:t>
            </w:r>
          </w:p>
        </w:tc>
        <w:tc>
          <w:tcPr>
            <w:tcW w:w="3345" w:type="dxa"/>
            <w:vMerge w:val="restart"/>
            <w:tcBorders>
              <w:bottom w:val="single" w:sz="8" w:space="0" w:color="000000"/>
              <w:right w:val="single" w:sz="8" w:space="0" w:color="000000"/>
            </w:tcBorders>
            <w:shd w:val="clear" w:color="auto" w:fill="auto"/>
            <w:tcMar>
              <w:top w:w="0" w:type="dxa"/>
              <w:left w:w="0" w:type="dxa"/>
              <w:bottom w:w="28" w:type="dxa"/>
              <w:right w:w="28" w:type="dxa"/>
            </w:tcMar>
            <w:vAlign w:val="center"/>
          </w:tcPr>
          <w:p w14:paraId="7EB34CAA" w14:textId="77777777" w:rsidR="00C41595" w:rsidRDefault="00E85C8B">
            <w:pPr>
              <w:pStyle w:val="TableContents"/>
              <w:spacing w:after="57"/>
              <w:rPr>
                <w:rFonts w:ascii="Calibri" w:hAnsi="Calibri" w:cs="Calibri"/>
              </w:rPr>
            </w:pPr>
            <w:r>
              <w:rPr>
                <w:rFonts w:ascii="Calibri" w:hAnsi="Calibri" w:cs="Calibri"/>
              </w:rPr>
              <w:t xml:space="preserve">Struttura operativa e organizzativa  dedicata all’esecuzione del servizio (per ogni responsabile tecnico di cantiere aggiuntivo, rispetto al numero </w:t>
            </w:r>
            <w:r>
              <w:rPr>
                <w:rFonts w:ascii="Calibri" w:hAnsi="Calibri" w:cs="Calibri"/>
              </w:rPr>
              <w:lastRenderedPageBreak/>
              <w:t>minimo previsto nel capitolato,  da impiegare per la gestione e il coordinamento dei servizi manutentivi)</w:t>
            </w:r>
          </w:p>
        </w:tc>
        <w:tc>
          <w:tcPr>
            <w:tcW w:w="2376" w:type="dxa"/>
            <w:tcBorders>
              <w:bottom w:val="single" w:sz="8" w:space="0" w:color="000000"/>
              <w:right w:val="single" w:sz="8" w:space="0" w:color="000000"/>
            </w:tcBorders>
            <w:shd w:val="clear" w:color="auto" w:fill="auto"/>
            <w:tcMar>
              <w:top w:w="0" w:type="dxa"/>
              <w:left w:w="0" w:type="dxa"/>
              <w:bottom w:w="28" w:type="dxa"/>
              <w:right w:w="28" w:type="dxa"/>
            </w:tcMar>
          </w:tcPr>
          <w:p w14:paraId="3F90FEBC" w14:textId="77777777" w:rsidR="00C41595" w:rsidRDefault="00E85C8B">
            <w:pPr>
              <w:pStyle w:val="TableContents"/>
              <w:spacing w:after="113"/>
              <w:jc w:val="center"/>
              <w:textAlignment w:val="center"/>
              <w:rPr>
                <w:rFonts w:ascii="Calibri" w:hAnsi="Calibri" w:cs="Calibri"/>
              </w:rPr>
            </w:pPr>
            <w:r>
              <w:rPr>
                <w:rFonts w:ascii="Calibri" w:hAnsi="Calibri" w:cs="Calibri"/>
              </w:rPr>
              <w:lastRenderedPageBreak/>
              <w:t>0 responsabili tecnici aggiuntivi</w:t>
            </w:r>
          </w:p>
        </w:tc>
        <w:tc>
          <w:tcPr>
            <w:tcW w:w="1073"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38893835" w14:textId="77777777" w:rsidR="00C41595" w:rsidRDefault="00E85C8B">
            <w:pPr>
              <w:pStyle w:val="TableContents"/>
              <w:spacing w:after="113"/>
              <w:jc w:val="center"/>
              <w:rPr>
                <w:rFonts w:ascii="Calibri, sans-serif" w:hAnsi="Calibri, sans-serif"/>
              </w:rPr>
            </w:pPr>
            <w:r>
              <w:rPr>
                <w:rFonts w:ascii="Calibri, sans-serif" w:hAnsi="Calibri, sans-serif"/>
              </w:rPr>
              <w:t>0</w:t>
            </w:r>
          </w:p>
        </w:tc>
        <w:tc>
          <w:tcPr>
            <w:tcW w:w="1027"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033E0ECB" w14:textId="77777777" w:rsidR="00C41595" w:rsidRDefault="00E85C8B">
            <w:pPr>
              <w:pStyle w:val="Standard"/>
              <w:spacing w:after="113"/>
              <w:jc w:val="center"/>
              <w:rPr>
                <w:rFonts w:ascii="Calibri" w:eastAsia="Calibri" w:hAnsi="Calibri" w:cs="Calibri"/>
              </w:rPr>
            </w:pPr>
            <w:r>
              <w:rPr>
                <w:rFonts w:ascii="Calibri" w:eastAsia="Calibri" w:hAnsi="Calibri" w:cs="Calibri"/>
              </w:rPr>
              <w:t xml:space="preserve"> □           </w:t>
            </w:r>
          </w:p>
        </w:tc>
        <w:tc>
          <w:tcPr>
            <w:tcW w:w="1073"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7ECA246F" w14:textId="77777777" w:rsidR="00C41595" w:rsidRDefault="00E85C8B">
            <w:pPr>
              <w:pStyle w:val="Standard"/>
              <w:spacing w:after="113"/>
              <w:jc w:val="center"/>
              <w:rPr>
                <w:rFonts w:ascii="Calibri" w:eastAsia="Calibri" w:hAnsi="Calibri" w:cs="Calibri"/>
              </w:rPr>
            </w:pPr>
            <w:r>
              <w:rPr>
                <w:rFonts w:ascii="Calibri" w:eastAsia="Calibri" w:hAnsi="Calibri" w:cs="Calibri"/>
              </w:rPr>
              <w:t xml:space="preserve"> □</w:t>
            </w:r>
          </w:p>
        </w:tc>
      </w:tr>
      <w:tr w:rsidR="00C41595" w14:paraId="04517A08" w14:textId="77777777">
        <w:trPr>
          <w:trHeight w:val="1018"/>
        </w:trPr>
        <w:tc>
          <w:tcPr>
            <w:tcW w:w="1072" w:type="dxa"/>
            <w:vMerge/>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vAlign w:val="center"/>
          </w:tcPr>
          <w:p w14:paraId="00CDDB34" w14:textId="77777777" w:rsidR="00C41595" w:rsidRDefault="00C41595">
            <w:pPr>
              <w:rPr>
                <w:rFonts w:ascii="Calibri" w:eastAsia="Times New Roman" w:hAnsi="Calibri" w:cs="Calibri"/>
                <w:sz w:val="20"/>
                <w:szCs w:val="20"/>
                <w:lang w:bidi="ar-SA"/>
              </w:rPr>
            </w:pPr>
          </w:p>
        </w:tc>
        <w:tc>
          <w:tcPr>
            <w:tcW w:w="346" w:type="dxa"/>
            <w:vMerge/>
            <w:tcBorders>
              <w:bottom w:val="single" w:sz="8" w:space="0" w:color="000000"/>
              <w:right w:val="single" w:sz="8" w:space="0" w:color="000000"/>
            </w:tcBorders>
            <w:shd w:val="clear" w:color="auto" w:fill="auto"/>
            <w:tcMar>
              <w:top w:w="0" w:type="dxa"/>
              <w:left w:w="0" w:type="dxa"/>
              <w:bottom w:w="28" w:type="dxa"/>
              <w:right w:w="28" w:type="dxa"/>
            </w:tcMar>
          </w:tcPr>
          <w:p w14:paraId="745EF875" w14:textId="77777777" w:rsidR="00C41595" w:rsidRDefault="00C41595">
            <w:pPr>
              <w:rPr>
                <w:rFonts w:ascii="Calibri" w:eastAsia="Times New Roman" w:hAnsi="Calibri" w:cs="Calibri"/>
                <w:sz w:val="20"/>
                <w:szCs w:val="20"/>
                <w:lang w:bidi="ar-SA"/>
              </w:rPr>
            </w:pPr>
          </w:p>
        </w:tc>
        <w:tc>
          <w:tcPr>
            <w:tcW w:w="3345" w:type="dxa"/>
            <w:vMerge/>
            <w:tcBorders>
              <w:bottom w:val="single" w:sz="8" w:space="0" w:color="000000"/>
              <w:right w:val="single" w:sz="8" w:space="0" w:color="000000"/>
            </w:tcBorders>
            <w:shd w:val="clear" w:color="auto" w:fill="auto"/>
            <w:tcMar>
              <w:top w:w="0" w:type="dxa"/>
              <w:left w:w="0" w:type="dxa"/>
              <w:bottom w:w="28" w:type="dxa"/>
              <w:right w:w="28" w:type="dxa"/>
            </w:tcMar>
            <w:vAlign w:val="center"/>
          </w:tcPr>
          <w:p w14:paraId="7A6EA4E6" w14:textId="77777777" w:rsidR="00C41595" w:rsidRDefault="00C41595">
            <w:pPr>
              <w:rPr>
                <w:rFonts w:ascii="Calibri" w:eastAsia="Times New Roman" w:hAnsi="Calibri" w:cs="Calibri"/>
                <w:sz w:val="20"/>
                <w:szCs w:val="20"/>
                <w:lang w:bidi="ar-SA"/>
              </w:rPr>
            </w:pPr>
          </w:p>
        </w:tc>
        <w:tc>
          <w:tcPr>
            <w:tcW w:w="2376" w:type="dxa"/>
            <w:tcBorders>
              <w:bottom w:val="single" w:sz="8" w:space="0" w:color="000000"/>
              <w:right w:val="single" w:sz="8" w:space="0" w:color="000000"/>
            </w:tcBorders>
            <w:shd w:val="clear" w:color="auto" w:fill="auto"/>
            <w:tcMar>
              <w:top w:w="0" w:type="dxa"/>
              <w:left w:w="0" w:type="dxa"/>
              <w:bottom w:w="28" w:type="dxa"/>
              <w:right w:w="28" w:type="dxa"/>
            </w:tcMar>
          </w:tcPr>
          <w:p w14:paraId="01B915CD" w14:textId="77777777" w:rsidR="00C41595" w:rsidRDefault="00E85C8B">
            <w:pPr>
              <w:pStyle w:val="TableContents"/>
              <w:spacing w:after="113"/>
              <w:jc w:val="center"/>
              <w:textAlignment w:val="center"/>
              <w:rPr>
                <w:rFonts w:ascii="Calibri" w:hAnsi="Calibri" w:cs="Calibri"/>
              </w:rPr>
            </w:pPr>
            <w:r>
              <w:rPr>
                <w:rFonts w:ascii="Calibri" w:hAnsi="Calibri" w:cs="Calibri"/>
              </w:rPr>
              <w:t>1 responsabile tecnico di cantiere aggiuntivo</w:t>
            </w:r>
          </w:p>
        </w:tc>
        <w:tc>
          <w:tcPr>
            <w:tcW w:w="1073"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348611E5" w14:textId="77777777" w:rsidR="00C41595" w:rsidRDefault="00E85C8B">
            <w:pPr>
              <w:pStyle w:val="TableContents"/>
              <w:jc w:val="center"/>
              <w:rPr>
                <w:rFonts w:ascii="Calibri, sans-serif" w:hAnsi="Calibri, sans-serif"/>
              </w:rPr>
            </w:pPr>
            <w:r>
              <w:rPr>
                <w:rFonts w:ascii="Calibri, sans-serif" w:hAnsi="Calibri, sans-serif"/>
              </w:rPr>
              <w:t>5</w:t>
            </w:r>
          </w:p>
        </w:tc>
        <w:tc>
          <w:tcPr>
            <w:tcW w:w="1027"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16694F6B" w14:textId="77777777" w:rsidR="00C41595" w:rsidRDefault="00E85C8B">
            <w:pPr>
              <w:pStyle w:val="Standard"/>
              <w:spacing w:after="113"/>
              <w:jc w:val="center"/>
              <w:rPr>
                <w:rFonts w:ascii="Calibri" w:eastAsia="Calibri" w:hAnsi="Calibri" w:cs="Calibri"/>
              </w:rPr>
            </w:pPr>
            <w:r>
              <w:rPr>
                <w:rFonts w:ascii="Calibri" w:eastAsia="Calibri" w:hAnsi="Calibri" w:cs="Calibri"/>
              </w:rPr>
              <w:t xml:space="preserve">□           </w:t>
            </w:r>
          </w:p>
        </w:tc>
        <w:tc>
          <w:tcPr>
            <w:tcW w:w="1073"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61188274" w14:textId="77777777" w:rsidR="00C41595" w:rsidRDefault="00E85C8B">
            <w:pPr>
              <w:pStyle w:val="Standard"/>
              <w:spacing w:after="113"/>
              <w:jc w:val="center"/>
              <w:rPr>
                <w:rFonts w:ascii="Calibri" w:eastAsia="Calibri" w:hAnsi="Calibri" w:cs="Calibri"/>
              </w:rPr>
            </w:pPr>
            <w:r>
              <w:rPr>
                <w:rFonts w:ascii="Calibri" w:eastAsia="Calibri" w:hAnsi="Calibri" w:cs="Calibri"/>
              </w:rPr>
              <w:t xml:space="preserve"> □</w:t>
            </w:r>
          </w:p>
        </w:tc>
      </w:tr>
      <w:tr w:rsidR="00C41595" w14:paraId="6DAD385C" w14:textId="77777777">
        <w:tc>
          <w:tcPr>
            <w:tcW w:w="1072" w:type="dxa"/>
            <w:vMerge/>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vAlign w:val="center"/>
          </w:tcPr>
          <w:p w14:paraId="44C328DF" w14:textId="77777777" w:rsidR="00C41595" w:rsidRDefault="00C41595">
            <w:pPr>
              <w:rPr>
                <w:rFonts w:ascii="Calibri" w:eastAsia="Times New Roman" w:hAnsi="Calibri" w:cs="Calibri"/>
                <w:sz w:val="20"/>
                <w:szCs w:val="20"/>
                <w:lang w:bidi="ar-SA"/>
              </w:rPr>
            </w:pPr>
          </w:p>
        </w:tc>
        <w:tc>
          <w:tcPr>
            <w:tcW w:w="346" w:type="dxa"/>
            <w:vMerge w:val="restart"/>
            <w:tcBorders>
              <w:bottom w:val="single" w:sz="8" w:space="0" w:color="000000"/>
              <w:right w:val="single" w:sz="8" w:space="0" w:color="000000"/>
            </w:tcBorders>
            <w:shd w:val="clear" w:color="auto" w:fill="auto"/>
            <w:tcMar>
              <w:top w:w="0" w:type="dxa"/>
              <w:left w:w="0" w:type="dxa"/>
              <w:bottom w:w="28" w:type="dxa"/>
              <w:right w:w="28" w:type="dxa"/>
            </w:tcMar>
          </w:tcPr>
          <w:p w14:paraId="0E03D40C" w14:textId="77777777" w:rsidR="00C41595" w:rsidRDefault="00E85C8B">
            <w:pPr>
              <w:pStyle w:val="TableContents"/>
              <w:spacing w:after="283"/>
              <w:rPr>
                <w:rFonts w:ascii="Calibri" w:hAnsi="Calibri" w:cs="Calibri"/>
              </w:rPr>
            </w:pPr>
            <w:r>
              <w:rPr>
                <w:rFonts w:ascii="Calibri" w:hAnsi="Calibri" w:cs="Calibri"/>
              </w:rPr>
              <w:t>1.2</w:t>
            </w:r>
          </w:p>
        </w:tc>
        <w:tc>
          <w:tcPr>
            <w:tcW w:w="3345" w:type="dxa"/>
            <w:vMerge w:val="restart"/>
            <w:tcBorders>
              <w:bottom w:val="single" w:sz="8" w:space="0" w:color="000000"/>
              <w:right w:val="single" w:sz="8" w:space="0" w:color="000000"/>
            </w:tcBorders>
            <w:shd w:val="clear" w:color="auto" w:fill="auto"/>
            <w:tcMar>
              <w:top w:w="0" w:type="dxa"/>
              <w:left w:w="0" w:type="dxa"/>
              <w:bottom w:w="28" w:type="dxa"/>
              <w:right w:w="28" w:type="dxa"/>
            </w:tcMar>
            <w:vAlign w:val="center"/>
          </w:tcPr>
          <w:p w14:paraId="43EA8C74" w14:textId="77777777" w:rsidR="00C41595" w:rsidRDefault="00E85C8B">
            <w:pPr>
              <w:pStyle w:val="TableContents"/>
              <w:rPr>
                <w:rFonts w:ascii="Calibri" w:hAnsi="Calibri" w:cs="Calibri"/>
              </w:rPr>
            </w:pPr>
            <w:r>
              <w:rPr>
                <w:rFonts w:ascii="Calibri" w:hAnsi="Calibri" w:cs="Calibri"/>
              </w:rPr>
              <w:t>Struttura operativa dedicata all’esecuzione del servizio (per ogni squadra tipo aggiuntiva, rispetto al numero minimo previsto nel capitolato,  da impiegare per l’esecuzione dei servizi di manutenzione cancelli e impianti antintrusione)</w:t>
            </w:r>
          </w:p>
        </w:tc>
        <w:tc>
          <w:tcPr>
            <w:tcW w:w="2376" w:type="dxa"/>
            <w:tcBorders>
              <w:bottom w:val="single" w:sz="8" w:space="0" w:color="000000"/>
              <w:right w:val="single" w:sz="8" w:space="0" w:color="000000"/>
            </w:tcBorders>
            <w:shd w:val="clear" w:color="auto" w:fill="auto"/>
            <w:tcMar>
              <w:top w:w="0" w:type="dxa"/>
              <w:left w:w="0" w:type="dxa"/>
              <w:bottom w:w="28" w:type="dxa"/>
              <w:right w:w="28" w:type="dxa"/>
            </w:tcMar>
          </w:tcPr>
          <w:p w14:paraId="181B0B8B" w14:textId="77777777" w:rsidR="00C41595" w:rsidRDefault="00E85C8B">
            <w:pPr>
              <w:pStyle w:val="TableContents"/>
              <w:jc w:val="center"/>
              <w:textAlignment w:val="center"/>
              <w:rPr>
                <w:rFonts w:ascii="Calibri" w:hAnsi="Calibri" w:cs="Calibri"/>
              </w:rPr>
            </w:pPr>
            <w:r>
              <w:rPr>
                <w:rFonts w:ascii="Calibri" w:hAnsi="Calibri" w:cs="Calibri"/>
              </w:rPr>
              <w:t>0  squadra tipo aggiuntiva</w:t>
            </w:r>
          </w:p>
        </w:tc>
        <w:tc>
          <w:tcPr>
            <w:tcW w:w="1073"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60969F52" w14:textId="77777777" w:rsidR="00C41595" w:rsidRDefault="00E85C8B">
            <w:pPr>
              <w:pStyle w:val="TableContents"/>
              <w:spacing w:after="113"/>
              <w:jc w:val="center"/>
              <w:textAlignment w:val="center"/>
              <w:rPr>
                <w:rFonts w:ascii="Calibri, sans-serif" w:hAnsi="Calibri, sans-serif"/>
              </w:rPr>
            </w:pPr>
            <w:r>
              <w:rPr>
                <w:rFonts w:ascii="Calibri, sans-serif" w:hAnsi="Calibri, sans-serif"/>
              </w:rPr>
              <w:t>0</w:t>
            </w:r>
          </w:p>
        </w:tc>
        <w:tc>
          <w:tcPr>
            <w:tcW w:w="1027"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0D6B061A" w14:textId="77777777" w:rsidR="00C41595" w:rsidRDefault="00E85C8B">
            <w:pPr>
              <w:pStyle w:val="Standard"/>
              <w:spacing w:after="113"/>
              <w:jc w:val="center"/>
              <w:rPr>
                <w:rFonts w:ascii="Calibri" w:eastAsia="Calibri" w:hAnsi="Calibri" w:cs="Calibri"/>
              </w:rPr>
            </w:pPr>
            <w:r>
              <w:rPr>
                <w:rFonts w:ascii="Calibri" w:eastAsia="Calibri" w:hAnsi="Calibri" w:cs="Calibri"/>
              </w:rPr>
              <w:t xml:space="preserve">□           </w:t>
            </w:r>
          </w:p>
        </w:tc>
        <w:tc>
          <w:tcPr>
            <w:tcW w:w="1073"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5DD5C9D7" w14:textId="77777777" w:rsidR="00C41595" w:rsidRDefault="00E85C8B">
            <w:pPr>
              <w:pStyle w:val="Standard"/>
              <w:spacing w:after="113"/>
              <w:jc w:val="center"/>
              <w:rPr>
                <w:rFonts w:ascii="Calibri" w:eastAsia="Calibri" w:hAnsi="Calibri" w:cs="Calibri"/>
              </w:rPr>
            </w:pPr>
            <w:r>
              <w:rPr>
                <w:rFonts w:ascii="Calibri" w:eastAsia="Calibri" w:hAnsi="Calibri" w:cs="Calibri"/>
              </w:rPr>
              <w:t xml:space="preserve"> □</w:t>
            </w:r>
          </w:p>
        </w:tc>
      </w:tr>
      <w:tr w:rsidR="00C41595" w14:paraId="0E1674E0" w14:textId="77777777">
        <w:tc>
          <w:tcPr>
            <w:tcW w:w="1072" w:type="dxa"/>
            <w:vMerge/>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vAlign w:val="center"/>
          </w:tcPr>
          <w:p w14:paraId="295819E9" w14:textId="77777777" w:rsidR="00C41595" w:rsidRDefault="00C41595">
            <w:pPr>
              <w:rPr>
                <w:rFonts w:ascii="Calibri" w:eastAsia="Times New Roman" w:hAnsi="Calibri" w:cs="Calibri"/>
                <w:sz w:val="20"/>
                <w:szCs w:val="20"/>
                <w:lang w:bidi="ar-SA"/>
              </w:rPr>
            </w:pPr>
          </w:p>
        </w:tc>
        <w:tc>
          <w:tcPr>
            <w:tcW w:w="346" w:type="dxa"/>
            <w:vMerge/>
            <w:tcBorders>
              <w:bottom w:val="single" w:sz="8" w:space="0" w:color="000000"/>
              <w:right w:val="single" w:sz="8" w:space="0" w:color="000000"/>
            </w:tcBorders>
            <w:shd w:val="clear" w:color="auto" w:fill="auto"/>
            <w:tcMar>
              <w:top w:w="0" w:type="dxa"/>
              <w:left w:w="0" w:type="dxa"/>
              <w:bottom w:w="28" w:type="dxa"/>
              <w:right w:w="28" w:type="dxa"/>
            </w:tcMar>
          </w:tcPr>
          <w:p w14:paraId="33E6B61E" w14:textId="77777777" w:rsidR="00C41595" w:rsidRDefault="00C41595">
            <w:pPr>
              <w:rPr>
                <w:rFonts w:ascii="Calibri" w:eastAsia="Times New Roman" w:hAnsi="Calibri" w:cs="Calibri"/>
                <w:sz w:val="20"/>
                <w:szCs w:val="20"/>
                <w:lang w:bidi="ar-SA"/>
              </w:rPr>
            </w:pPr>
          </w:p>
        </w:tc>
        <w:tc>
          <w:tcPr>
            <w:tcW w:w="3345" w:type="dxa"/>
            <w:vMerge/>
            <w:tcBorders>
              <w:bottom w:val="single" w:sz="8" w:space="0" w:color="000000"/>
              <w:right w:val="single" w:sz="8" w:space="0" w:color="000000"/>
            </w:tcBorders>
            <w:shd w:val="clear" w:color="auto" w:fill="auto"/>
            <w:tcMar>
              <w:top w:w="0" w:type="dxa"/>
              <w:left w:w="0" w:type="dxa"/>
              <w:bottom w:w="28" w:type="dxa"/>
              <w:right w:w="28" w:type="dxa"/>
            </w:tcMar>
            <w:vAlign w:val="center"/>
          </w:tcPr>
          <w:p w14:paraId="34E578C3" w14:textId="77777777" w:rsidR="00C41595" w:rsidRDefault="00C41595">
            <w:pPr>
              <w:rPr>
                <w:rFonts w:ascii="Calibri" w:eastAsia="Times New Roman" w:hAnsi="Calibri" w:cs="Calibri"/>
                <w:sz w:val="20"/>
                <w:szCs w:val="20"/>
                <w:lang w:bidi="ar-SA"/>
              </w:rPr>
            </w:pPr>
          </w:p>
        </w:tc>
        <w:tc>
          <w:tcPr>
            <w:tcW w:w="2376" w:type="dxa"/>
            <w:tcBorders>
              <w:bottom w:val="single" w:sz="8" w:space="0" w:color="000000"/>
              <w:right w:val="single" w:sz="8" w:space="0" w:color="000000"/>
            </w:tcBorders>
            <w:shd w:val="clear" w:color="auto" w:fill="auto"/>
            <w:tcMar>
              <w:top w:w="0" w:type="dxa"/>
              <w:left w:w="0" w:type="dxa"/>
              <w:bottom w:w="28" w:type="dxa"/>
              <w:right w:w="28" w:type="dxa"/>
            </w:tcMar>
          </w:tcPr>
          <w:p w14:paraId="62569ED7" w14:textId="77777777" w:rsidR="00C41595" w:rsidRDefault="00E85C8B">
            <w:pPr>
              <w:pStyle w:val="TableContents"/>
              <w:jc w:val="center"/>
              <w:textAlignment w:val="center"/>
              <w:rPr>
                <w:rFonts w:ascii="Calibri" w:hAnsi="Calibri" w:cs="Calibri"/>
              </w:rPr>
            </w:pPr>
            <w:r>
              <w:rPr>
                <w:rFonts w:ascii="Calibri" w:hAnsi="Calibri" w:cs="Calibri"/>
              </w:rPr>
              <w:t>1  squadra tipo</w:t>
            </w:r>
          </w:p>
          <w:p w14:paraId="30187B51" w14:textId="77777777" w:rsidR="00C41595" w:rsidRDefault="00E85C8B">
            <w:pPr>
              <w:pStyle w:val="TableContents"/>
              <w:jc w:val="center"/>
              <w:textAlignment w:val="center"/>
              <w:rPr>
                <w:rFonts w:ascii="Calibri" w:hAnsi="Calibri" w:cs="Calibri"/>
              </w:rPr>
            </w:pPr>
            <w:r>
              <w:rPr>
                <w:rFonts w:ascii="Calibri" w:hAnsi="Calibri" w:cs="Calibri"/>
              </w:rPr>
              <w:t>aggiuntiva</w:t>
            </w:r>
          </w:p>
        </w:tc>
        <w:tc>
          <w:tcPr>
            <w:tcW w:w="1073"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363FAAC4" w14:textId="77777777" w:rsidR="00C41595" w:rsidRDefault="00E85C8B">
            <w:pPr>
              <w:pStyle w:val="TableContents"/>
              <w:spacing w:after="283"/>
              <w:jc w:val="center"/>
              <w:rPr>
                <w:rFonts w:ascii="Calibri, sans-serif" w:hAnsi="Calibri, sans-serif"/>
              </w:rPr>
            </w:pPr>
            <w:r>
              <w:rPr>
                <w:rFonts w:ascii="Calibri, sans-serif" w:hAnsi="Calibri, sans-serif"/>
              </w:rPr>
              <w:t>5</w:t>
            </w:r>
          </w:p>
        </w:tc>
        <w:tc>
          <w:tcPr>
            <w:tcW w:w="1027"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438700F6" w14:textId="77777777" w:rsidR="00C41595" w:rsidRDefault="00E85C8B">
            <w:pPr>
              <w:pStyle w:val="Standard"/>
              <w:spacing w:after="113"/>
              <w:jc w:val="center"/>
              <w:rPr>
                <w:rFonts w:ascii="Calibri" w:eastAsia="Calibri" w:hAnsi="Calibri" w:cs="Calibri"/>
              </w:rPr>
            </w:pPr>
            <w:r>
              <w:rPr>
                <w:rFonts w:ascii="Calibri" w:eastAsia="Calibri" w:hAnsi="Calibri" w:cs="Calibri"/>
              </w:rPr>
              <w:t xml:space="preserve"> □           </w:t>
            </w:r>
          </w:p>
        </w:tc>
        <w:tc>
          <w:tcPr>
            <w:tcW w:w="1073"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2D3CBC74" w14:textId="77777777" w:rsidR="00C41595" w:rsidRDefault="00E85C8B">
            <w:pPr>
              <w:pStyle w:val="Standard"/>
              <w:spacing w:after="113"/>
              <w:jc w:val="center"/>
              <w:rPr>
                <w:rFonts w:ascii="Calibri" w:eastAsia="Calibri" w:hAnsi="Calibri" w:cs="Calibri"/>
              </w:rPr>
            </w:pPr>
            <w:r>
              <w:rPr>
                <w:rFonts w:ascii="Calibri" w:eastAsia="Calibri" w:hAnsi="Calibri" w:cs="Calibri"/>
              </w:rPr>
              <w:t xml:space="preserve"> □</w:t>
            </w:r>
          </w:p>
        </w:tc>
      </w:tr>
      <w:tr w:rsidR="00C41595" w14:paraId="4B80E8C9" w14:textId="77777777">
        <w:trPr>
          <w:trHeight w:val="419"/>
        </w:trPr>
        <w:tc>
          <w:tcPr>
            <w:tcW w:w="1072" w:type="dxa"/>
            <w:vMerge/>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vAlign w:val="center"/>
          </w:tcPr>
          <w:p w14:paraId="0E8E7AD6" w14:textId="77777777" w:rsidR="00C41595" w:rsidRDefault="00C41595">
            <w:pPr>
              <w:rPr>
                <w:rFonts w:ascii="Calibri" w:eastAsia="Times New Roman" w:hAnsi="Calibri" w:cs="Calibri"/>
                <w:sz w:val="20"/>
                <w:szCs w:val="20"/>
                <w:lang w:bidi="ar-SA"/>
              </w:rPr>
            </w:pPr>
          </w:p>
        </w:tc>
        <w:tc>
          <w:tcPr>
            <w:tcW w:w="346" w:type="dxa"/>
            <w:vMerge/>
            <w:tcBorders>
              <w:bottom w:val="single" w:sz="8" w:space="0" w:color="000000"/>
              <w:right w:val="single" w:sz="8" w:space="0" w:color="000000"/>
            </w:tcBorders>
            <w:shd w:val="clear" w:color="auto" w:fill="auto"/>
            <w:tcMar>
              <w:top w:w="0" w:type="dxa"/>
              <w:left w:w="0" w:type="dxa"/>
              <w:bottom w:w="28" w:type="dxa"/>
              <w:right w:w="28" w:type="dxa"/>
            </w:tcMar>
          </w:tcPr>
          <w:p w14:paraId="0B0B25D5" w14:textId="77777777" w:rsidR="00C41595" w:rsidRDefault="00C41595">
            <w:pPr>
              <w:rPr>
                <w:rFonts w:ascii="Calibri" w:eastAsia="Times New Roman" w:hAnsi="Calibri" w:cs="Calibri"/>
                <w:sz w:val="20"/>
                <w:szCs w:val="20"/>
                <w:lang w:bidi="ar-SA"/>
              </w:rPr>
            </w:pPr>
          </w:p>
        </w:tc>
        <w:tc>
          <w:tcPr>
            <w:tcW w:w="3345" w:type="dxa"/>
            <w:vMerge/>
            <w:tcBorders>
              <w:bottom w:val="single" w:sz="8" w:space="0" w:color="000000"/>
              <w:right w:val="single" w:sz="8" w:space="0" w:color="000000"/>
            </w:tcBorders>
            <w:shd w:val="clear" w:color="auto" w:fill="auto"/>
            <w:tcMar>
              <w:top w:w="0" w:type="dxa"/>
              <w:left w:w="0" w:type="dxa"/>
              <w:bottom w:w="28" w:type="dxa"/>
              <w:right w:w="28" w:type="dxa"/>
            </w:tcMar>
            <w:vAlign w:val="center"/>
          </w:tcPr>
          <w:p w14:paraId="45B717CC" w14:textId="77777777" w:rsidR="00C41595" w:rsidRDefault="00C41595">
            <w:pPr>
              <w:rPr>
                <w:rFonts w:ascii="Calibri" w:eastAsia="Times New Roman" w:hAnsi="Calibri" w:cs="Calibri"/>
                <w:sz w:val="20"/>
                <w:szCs w:val="20"/>
                <w:lang w:bidi="ar-SA"/>
              </w:rPr>
            </w:pPr>
          </w:p>
        </w:tc>
        <w:tc>
          <w:tcPr>
            <w:tcW w:w="2376" w:type="dxa"/>
            <w:tcBorders>
              <w:bottom w:val="single" w:sz="8" w:space="0" w:color="000000"/>
              <w:right w:val="single" w:sz="8" w:space="0" w:color="000000"/>
            </w:tcBorders>
            <w:shd w:val="clear" w:color="auto" w:fill="auto"/>
            <w:tcMar>
              <w:top w:w="0" w:type="dxa"/>
              <w:left w:w="0" w:type="dxa"/>
              <w:bottom w:w="28" w:type="dxa"/>
              <w:right w:w="28" w:type="dxa"/>
            </w:tcMar>
          </w:tcPr>
          <w:p w14:paraId="1C18C886" w14:textId="77777777" w:rsidR="00C41595" w:rsidRDefault="00E85C8B">
            <w:pPr>
              <w:pStyle w:val="TableContents"/>
              <w:jc w:val="center"/>
              <w:textAlignment w:val="center"/>
              <w:rPr>
                <w:rFonts w:ascii="Calibri" w:hAnsi="Calibri" w:cs="Calibri"/>
              </w:rPr>
            </w:pPr>
            <w:r>
              <w:rPr>
                <w:rFonts w:ascii="Calibri" w:hAnsi="Calibri" w:cs="Calibri"/>
              </w:rPr>
              <w:t>2  squadre tipo</w:t>
            </w:r>
          </w:p>
          <w:p w14:paraId="7DD1873B" w14:textId="77777777" w:rsidR="00C41595" w:rsidRDefault="00E85C8B">
            <w:pPr>
              <w:pStyle w:val="TableContents"/>
              <w:jc w:val="center"/>
              <w:textAlignment w:val="center"/>
              <w:rPr>
                <w:rFonts w:ascii="Calibri" w:hAnsi="Calibri" w:cs="Calibri"/>
              </w:rPr>
            </w:pPr>
            <w:r>
              <w:rPr>
                <w:rFonts w:ascii="Calibri" w:hAnsi="Calibri" w:cs="Calibri"/>
              </w:rPr>
              <w:t>aggiuntive</w:t>
            </w:r>
          </w:p>
        </w:tc>
        <w:tc>
          <w:tcPr>
            <w:tcW w:w="1073"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6A3DD85E" w14:textId="77777777" w:rsidR="00C41595" w:rsidRDefault="00E85C8B">
            <w:pPr>
              <w:pStyle w:val="TableContents"/>
              <w:spacing w:after="283"/>
              <w:jc w:val="center"/>
              <w:rPr>
                <w:rFonts w:ascii="Calibri, sans-serif" w:hAnsi="Calibri, sans-serif"/>
              </w:rPr>
            </w:pPr>
            <w:r>
              <w:rPr>
                <w:rFonts w:ascii="Calibri, sans-serif" w:hAnsi="Calibri, sans-serif"/>
              </w:rPr>
              <w:t>10</w:t>
            </w:r>
          </w:p>
        </w:tc>
        <w:tc>
          <w:tcPr>
            <w:tcW w:w="1027"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61A28AC1" w14:textId="77777777" w:rsidR="00C41595" w:rsidRDefault="00E85C8B">
            <w:pPr>
              <w:pStyle w:val="Standard"/>
              <w:spacing w:after="113"/>
              <w:jc w:val="center"/>
              <w:rPr>
                <w:rFonts w:ascii="Calibri" w:eastAsia="Calibri" w:hAnsi="Calibri" w:cs="Calibri"/>
              </w:rPr>
            </w:pPr>
            <w:r>
              <w:rPr>
                <w:rFonts w:ascii="Calibri" w:eastAsia="Calibri" w:hAnsi="Calibri" w:cs="Calibri"/>
              </w:rPr>
              <w:t xml:space="preserve"> □           </w:t>
            </w:r>
          </w:p>
        </w:tc>
        <w:tc>
          <w:tcPr>
            <w:tcW w:w="1073"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33B1EA93" w14:textId="77777777" w:rsidR="00C41595" w:rsidRDefault="00E85C8B">
            <w:pPr>
              <w:pStyle w:val="Standard"/>
              <w:spacing w:after="113"/>
              <w:jc w:val="center"/>
              <w:rPr>
                <w:rFonts w:ascii="Calibri" w:eastAsia="Calibri" w:hAnsi="Calibri" w:cs="Calibri"/>
              </w:rPr>
            </w:pPr>
            <w:r>
              <w:rPr>
                <w:rFonts w:ascii="Calibri" w:eastAsia="Calibri" w:hAnsi="Calibri" w:cs="Calibri"/>
              </w:rPr>
              <w:t xml:space="preserve"> □</w:t>
            </w:r>
          </w:p>
        </w:tc>
      </w:tr>
      <w:tr w:rsidR="00C41595" w14:paraId="70AD3521" w14:textId="77777777">
        <w:trPr>
          <w:trHeight w:val="203"/>
        </w:trPr>
        <w:tc>
          <w:tcPr>
            <w:tcW w:w="1072" w:type="dxa"/>
            <w:vMerge/>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vAlign w:val="center"/>
          </w:tcPr>
          <w:p w14:paraId="2B6F49A0" w14:textId="77777777" w:rsidR="00C41595" w:rsidRDefault="00C41595">
            <w:pPr>
              <w:rPr>
                <w:rFonts w:ascii="Calibri" w:eastAsia="Times New Roman" w:hAnsi="Calibri" w:cs="Calibri"/>
                <w:sz w:val="20"/>
                <w:szCs w:val="20"/>
                <w:lang w:bidi="ar-SA"/>
              </w:rPr>
            </w:pPr>
          </w:p>
        </w:tc>
        <w:tc>
          <w:tcPr>
            <w:tcW w:w="346" w:type="dxa"/>
            <w:vMerge/>
            <w:tcBorders>
              <w:bottom w:val="single" w:sz="8" w:space="0" w:color="000000"/>
              <w:right w:val="single" w:sz="8" w:space="0" w:color="000000"/>
            </w:tcBorders>
            <w:shd w:val="clear" w:color="auto" w:fill="auto"/>
            <w:tcMar>
              <w:top w:w="0" w:type="dxa"/>
              <w:left w:w="0" w:type="dxa"/>
              <w:bottom w:w="28" w:type="dxa"/>
              <w:right w:w="28" w:type="dxa"/>
            </w:tcMar>
          </w:tcPr>
          <w:p w14:paraId="67685A76" w14:textId="77777777" w:rsidR="00C41595" w:rsidRDefault="00C41595">
            <w:pPr>
              <w:rPr>
                <w:rFonts w:ascii="Calibri" w:eastAsia="Times New Roman" w:hAnsi="Calibri" w:cs="Calibri"/>
                <w:sz w:val="20"/>
                <w:szCs w:val="20"/>
                <w:lang w:bidi="ar-SA"/>
              </w:rPr>
            </w:pPr>
          </w:p>
        </w:tc>
        <w:tc>
          <w:tcPr>
            <w:tcW w:w="3345" w:type="dxa"/>
            <w:vMerge/>
            <w:tcBorders>
              <w:bottom w:val="single" w:sz="8" w:space="0" w:color="000000"/>
              <w:right w:val="single" w:sz="8" w:space="0" w:color="000000"/>
            </w:tcBorders>
            <w:shd w:val="clear" w:color="auto" w:fill="auto"/>
            <w:tcMar>
              <w:top w:w="0" w:type="dxa"/>
              <w:left w:w="0" w:type="dxa"/>
              <w:bottom w:w="28" w:type="dxa"/>
              <w:right w:w="28" w:type="dxa"/>
            </w:tcMar>
            <w:vAlign w:val="center"/>
          </w:tcPr>
          <w:p w14:paraId="29634AD1" w14:textId="77777777" w:rsidR="00C41595" w:rsidRDefault="00C41595">
            <w:pPr>
              <w:rPr>
                <w:rFonts w:ascii="Calibri" w:eastAsia="Times New Roman" w:hAnsi="Calibri" w:cs="Calibri"/>
                <w:sz w:val="20"/>
                <w:szCs w:val="20"/>
                <w:lang w:bidi="ar-SA"/>
              </w:rPr>
            </w:pPr>
          </w:p>
        </w:tc>
        <w:tc>
          <w:tcPr>
            <w:tcW w:w="2376" w:type="dxa"/>
            <w:tcBorders>
              <w:bottom w:val="single" w:sz="8" w:space="0" w:color="000000"/>
              <w:right w:val="single" w:sz="8" w:space="0" w:color="000000"/>
            </w:tcBorders>
            <w:shd w:val="clear" w:color="auto" w:fill="auto"/>
            <w:tcMar>
              <w:top w:w="0" w:type="dxa"/>
              <w:left w:w="0" w:type="dxa"/>
              <w:bottom w:w="28" w:type="dxa"/>
              <w:right w:w="28" w:type="dxa"/>
            </w:tcMar>
          </w:tcPr>
          <w:p w14:paraId="613A079E" w14:textId="77777777" w:rsidR="00C41595" w:rsidRDefault="00E85C8B">
            <w:pPr>
              <w:pStyle w:val="TableContents"/>
              <w:jc w:val="center"/>
              <w:textAlignment w:val="center"/>
              <w:rPr>
                <w:rFonts w:ascii="Calibri" w:hAnsi="Calibri" w:cs="Calibri"/>
              </w:rPr>
            </w:pPr>
            <w:r>
              <w:rPr>
                <w:rFonts w:ascii="Calibri" w:hAnsi="Calibri" w:cs="Calibri"/>
              </w:rPr>
              <w:t>3  squadre tipo</w:t>
            </w:r>
          </w:p>
          <w:p w14:paraId="0A43347C" w14:textId="77777777" w:rsidR="00C41595" w:rsidRDefault="00E85C8B">
            <w:pPr>
              <w:pStyle w:val="TableContents"/>
              <w:jc w:val="center"/>
              <w:textAlignment w:val="center"/>
              <w:rPr>
                <w:rFonts w:ascii="Calibri" w:hAnsi="Calibri" w:cs="Calibri"/>
              </w:rPr>
            </w:pPr>
            <w:r>
              <w:rPr>
                <w:rFonts w:ascii="Calibri" w:hAnsi="Calibri" w:cs="Calibri"/>
              </w:rPr>
              <w:t>aggiuntive in su</w:t>
            </w:r>
          </w:p>
        </w:tc>
        <w:tc>
          <w:tcPr>
            <w:tcW w:w="1073"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4F4124BB" w14:textId="77777777" w:rsidR="00C41595" w:rsidRDefault="00E85C8B">
            <w:pPr>
              <w:pStyle w:val="TableContents"/>
              <w:spacing w:after="283"/>
              <w:jc w:val="center"/>
              <w:rPr>
                <w:rFonts w:ascii="Calibri, sans-serif" w:hAnsi="Calibri, sans-serif"/>
              </w:rPr>
            </w:pPr>
            <w:r>
              <w:rPr>
                <w:rFonts w:ascii="Calibri, sans-serif" w:hAnsi="Calibri, sans-serif"/>
              </w:rPr>
              <w:t>20</w:t>
            </w:r>
          </w:p>
        </w:tc>
        <w:tc>
          <w:tcPr>
            <w:tcW w:w="1027"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112AEFCE" w14:textId="77777777" w:rsidR="00C41595" w:rsidRDefault="00E85C8B">
            <w:pPr>
              <w:pStyle w:val="Standard"/>
              <w:spacing w:after="113"/>
              <w:jc w:val="center"/>
              <w:rPr>
                <w:rFonts w:ascii="Calibri" w:eastAsia="Calibri" w:hAnsi="Calibri" w:cs="Calibri"/>
              </w:rPr>
            </w:pPr>
            <w:r>
              <w:rPr>
                <w:rFonts w:ascii="Calibri" w:eastAsia="Calibri" w:hAnsi="Calibri" w:cs="Calibri"/>
              </w:rPr>
              <w:t xml:space="preserve">□           </w:t>
            </w:r>
          </w:p>
        </w:tc>
        <w:tc>
          <w:tcPr>
            <w:tcW w:w="1073"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373E6B75" w14:textId="77777777" w:rsidR="00C41595" w:rsidRDefault="00E85C8B">
            <w:pPr>
              <w:pStyle w:val="Standard"/>
              <w:spacing w:after="113"/>
              <w:jc w:val="center"/>
              <w:rPr>
                <w:rFonts w:ascii="Calibri" w:eastAsia="Calibri" w:hAnsi="Calibri" w:cs="Calibri"/>
              </w:rPr>
            </w:pPr>
            <w:r>
              <w:rPr>
                <w:rFonts w:ascii="Calibri" w:eastAsia="Calibri" w:hAnsi="Calibri" w:cs="Calibri"/>
              </w:rPr>
              <w:t xml:space="preserve"> □</w:t>
            </w:r>
          </w:p>
        </w:tc>
      </w:tr>
      <w:tr w:rsidR="00C41595" w14:paraId="5EEB3A9D" w14:textId="77777777">
        <w:tc>
          <w:tcPr>
            <w:tcW w:w="1072" w:type="dxa"/>
            <w:vMerge/>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vAlign w:val="center"/>
          </w:tcPr>
          <w:p w14:paraId="3FDC13B9" w14:textId="77777777" w:rsidR="00C41595" w:rsidRDefault="00C41595">
            <w:pPr>
              <w:rPr>
                <w:rFonts w:ascii="Calibri" w:eastAsia="Times New Roman" w:hAnsi="Calibri" w:cs="Calibri"/>
                <w:sz w:val="20"/>
                <w:szCs w:val="20"/>
                <w:lang w:bidi="ar-SA"/>
              </w:rPr>
            </w:pPr>
          </w:p>
        </w:tc>
        <w:tc>
          <w:tcPr>
            <w:tcW w:w="346" w:type="dxa"/>
            <w:vMerge w:val="restart"/>
            <w:tcBorders>
              <w:bottom w:val="single" w:sz="8" w:space="0" w:color="000000"/>
              <w:right w:val="single" w:sz="8" w:space="0" w:color="000000"/>
            </w:tcBorders>
            <w:shd w:val="clear" w:color="auto" w:fill="auto"/>
            <w:tcMar>
              <w:top w:w="0" w:type="dxa"/>
              <w:left w:w="0" w:type="dxa"/>
              <w:bottom w:w="28" w:type="dxa"/>
              <w:right w:w="28" w:type="dxa"/>
            </w:tcMar>
          </w:tcPr>
          <w:p w14:paraId="78ED66DC" w14:textId="77777777" w:rsidR="00C41595" w:rsidRDefault="00E85C8B">
            <w:pPr>
              <w:pStyle w:val="TableContents"/>
              <w:spacing w:after="283"/>
              <w:rPr>
                <w:rFonts w:ascii="Calibri" w:hAnsi="Calibri" w:cs="Calibri"/>
              </w:rPr>
            </w:pPr>
            <w:r>
              <w:rPr>
                <w:rFonts w:ascii="Calibri" w:hAnsi="Calibri" w:cs="Calibri"/>
              </w:rPr>
              <w:t>1.3</w:t>
            </w:r>
          </w:p>
        </w:tc>
        <w:tc>
          <w:tcPr>
            <w:tcW w:w="3345" w:type="dxa"/>
            <w:vMerge w:val="restart"/>
            <w:tcBorders>
              <w:bottom w:val="single" w:sz="8" w:space="0" w:color="000000"/>
              <w:right w:val="single" w:sz="8" w:space="0" w:color="000000"/>
            </w:tcBorders>
            <w:shd w:val="clear" w:color="auto" w:fill="auto"/>
            <w:tcMar>
              <w:top w:w="0" w:type="dxa"/>
              <w:left w:w="0" w:type="dxa"/>
              <w:bottom w:w="28" w:type="dxa"/>
              <w:right w:w="28" w:type="dxa"/>
            </w:tcMar>
            <w:vAlign w:val="center"/>
          </w:tcPr>
          <w:p w14:paraId="46901123" w14:textId="77777777" w:rsidR="00C41595" w:rsidRDefault="00E85C8B">
            <w:pPr>
              <w:pStyle w:val="TableContents"/>
              <w:rPr>
                <w:rFonts w:ascii="Calibri" w:hAnsi="Calibri" w:cs="Calibri"/>
              </w:rPr>
            </w:pPr>
            <w:r>
              <w:rPr>
                <w:rFonts w:ascii="Calibri" w:hAnsi="Calibri" w:cs="Calibri"/>
              </w:rPr>
              <w:t xml:space="preserve">Struttura operativa dedicata all’esecuzione del servizio (per ogni operatore di centrale operativa aggiuntivo, rispetto al numero minimo previsto nel capitolato,  da impiegare per la gestione e il coordinamento delle segnalazioni alla centrale </w:t>
            </w:r>
            <w:proofErr w:type="spellStart"/>
            <w:r>
              <w:rPr>
                <w:rFonts w:ascii="Calibri" w:hAnsi="Calibri" w:cs="Calibri"/>
              </w:rPr>
              <w:t>op.iva</w:t>
            </w:r>
            <w:proofErr w:type="spellEnd"/>
            <w:r>
              <w:rPr>
                <w:rFonts w:ascii="Calibri" w:hAnsi="Calibri" w:cs="Calibri"/>
              </w:rPr>
              <w:t>)</w:t>
            </w:r>
          </w:p>
        </w:tc>
        <w:tc>
          <w:tcPr>
            <w:tcW w:w="2376" w:type="dxa"/>
            <w:tcBorders>
              <w:bottom w:val="single" w:sz="8" w:space="0" w:color="000000"/>
              <w:right w:val="single" w:sz="8" w:space="0" w:color="000000"/>
            </w:tcBorders>
            <w:shd w:val="clear" w:color="auto" w:fill="auto"/>
            <w:tcMar>
              <w:top w:w="0" w:type="dxa"/>
              <w:left w:w="0" w:type="dxa"/>
              <w:bottom w:w="28" w:type="dxa"/>
              <w:right w:w="28" w:type="dxa"/>
            </w:tcMar>
          </w:tcPr>
          <w:p w14:paraId="1FEE5870" w14:textId="77777777" w:rsidR="00C41595" w:rsidRDefault="00E85C8B">
            <w:pPr>
              <w:pStyle w:val="TableContents"/>
              <w:spacing w:after="113"/>
              <w:jc w:val="center"/>
              <w:textAlignment w:val="center"/>
              <w:rPr>
                <w:rFonts w:ascii="Calibri" w:hAnsi="Calibri" w:cs="Calibri"/>
              </w:rPr>
            </w:pPr>
            <w:r>
              <w:rPr>
                <w:rFonts w:ascii="Calibri" w:hAnsi="Calibri" w:cs="Calibri"/>
              </w:rPr>
              <w:t>0 operatori di centrale operativa aggiuntivi</w:t>
            </w:r>
          </w:p>
        </w:tc>
        <w:tc>
          <w:tcPr>
            <w:tcW w:w="1073"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15C389AC" w14:textId="77777777" w:rsidR="00C41595" w:rsidRDefault="00E85C8B">
            <w:pPr>
              <w:pStyle w:val="TableContents"/>
              <w:spacing w:after="283"/>
              <w:jc w:val="center"/>
              <w:rPr>
                <w:rFonts w:ascii="Calibri, sans-serif" w:hAnsi="Calibri, sans-serif"/>
              </w:rPr>
            </w:pPr>
            <w:r>
              <w:rPr>
                <w:rFonts w:ascii="Calibri, sans-serif" w:hAnsi="Calibri, sans-serif"/>
              </w:rPr>
              <w:t>0</w:t>
            </w:r>
          </w:p>
        </w:tc>
        <w:tc>
          <w:tcPr>
            <w:tcW w:w="1027"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09853BD1" w14:textId="77777777" w:rsidR="00C41595" w:rsidRDefault="00E85C8B">
            <w:pPr>
              <w:pStyle w:val="Standard"/>
              <w:spacing w:after="113"/>
              <w:jc w:val="center"/>
              <w:rPr>
                <w:rFonts w:ascii="Calibri" w:eastAsia="Calibri" w:hAnsi="Calibri" w:cs="Calibri"/>
              </w:rPr>
            </w:pPr>
            <w:r>
              <w:rPr>
                <w:rFonts w:ascii="Calibri" w:eastAsia="Calibri" w:hAnsi="Calibri" w:cs="Calibri"/>
              </w:rPr>
              <w:t xml:space="preserve">□           </w:t>
            </w:r>
          </w:p>
        </w:tc>
        <w:tc>
          <w:tcPr>
            <w:tcW w:w="1073"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57547A78" w14:textId="77777777" w:rsidR="00C41595" w:rsidRDefault="00E85C8B">
            <w:pPr>
              <w:pStyle w:val="Standard"/>
              <w:spacing w:after="113"/>
              <w:jc w:val="center"/>
              <w:rPr>
                <w:rFonts w:ascii="Calibri" w:eastAsia="Calibri" w:hAnsi="Calibri" w:cs="Calibri"/>
              </w:rPr>
            </w:pPr>
            <w:r>
              <w:rPr>
                <w:rFonts w:ascii="Calibri" w:eastAsia="Calibri" w:hAnsi="Calibri" w:cs="Calibri"/>
              </w:rPr>
              <w:t>□</w:t>
            </w:r>
          </w:p>
        </w:tc>
      </w:tr>
      <w:tr w:rsidR="00C41595" w14:paraId="02D1BD03" w14:textId="77777777">
        <w:tc>
          <w:tcPr>
            <w:tcW w:w="1072" w:type="dxa"/>
            <w:vMerge/>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vAlign w:val="center"/>
          </w:tcPr>
          <w:p w14:paraId="01347DE5" w14:textId="77777777" w:rsidR="00C41595" w:rsidRDefault="00C41595">
            <w:pPr>
              <w:rPr>
                <w:rFonts w:ascii="Calibri" w:eastAsia="Times New Roman" w:hAnsi="Calibri" w:cs="Calibri"/>
                <w:sz w:val="20"/>
                <w:szCs w:val="20"/>
                <w:lang w:bidi="ar-SA"/>
              </w:rPr>
            </w:pPr>
          </w:p>
        </w:tc>
        <w:tc>
          <w:tcPr>
            <w:tcW w:w="346" w:type="dxa"/>
            <w:vMerge/>
            <w:tcBorders>
              <w:bottom w:val="single" w:sz="8" w:space="0" w:color="000000"/>
              <w:right w:val="single" w:sz="8" w:space="0" w:color="000000"/>
            </w:tcBorders>
            <w:shd w:val="clear" w:color="auto" w:fill="auto"/>
            <w:tcMar>
              <w:top w:w="0" w:type="dxa"/>
              <w:left w:w="0" w:type="dxa"/>
              <w:bottom w:w="28" w:type="dxa"/>
              <w:right w:w="28" w:type="dxa"/>
            </w:tcMar>
          </w:tcPr>
          <w:p w14:paraId="55CE5A09" w14:textId="77777777" w:rsidR="00C41595" w:rsidRDefault="00C41595">
            <w:pPr>
              <w:rPr>
                <w:rFonts w:ascii="Calibri" w:eastAsia="Times New Roman" w:hAnsi="Calibri" w:cs="Calibri"/>
                <w:sz w:val="20"/>
                <w:szCs w:val="20"/>
                <w:lang w:bidi="ar-SA"/>
              </w:rPr>
            </w:pPr>
          </w:p>
        </w:tc>
        <w:tc>
          <w:tcPr>
            <w:tcW w:w="3345" w:type="dxa"/>
            <w:vMerge/>
            <w:tcBorders>
              <w:bottom w:val="single" w:sz="8" w:space="0" w:color="000000"/>
              <w:right w:val="single" w:sz="8" w:space="0" w:color="000000"/>
            </w:tcBorders>
            <w:shd w:val="clear" w:color="auto" w:fill="auto"/>
            <w:tcMar>
              <w:top w:w="0" w:type="dxa"/>
              <w:left w:w="0" w:type="dxa"/>
              <w:bottom w:w="28" w:type="dxa"/>
              <w:right w:w="28" w:type="dxa"/>
            </w:tcMar>
            <w:vAlign w:val="center"/>
          </w:tcPr>
          <w:p w14:paraId="6860ECAD" w14:textId="77777777" w:rsidR="00C41595" w:rsidRDefault="00C41595">
            <w:pPr>
              <w:rPr>
                <w:rFonts w:ascii="Calibri" w:eastAsia="Times New Roman" w:hAnsi="Calibri" w:cs="Calibri"/>
                <w:sz w:val="20"/>
                <w:szCs w:val="20"/>
                <w:lang w:bidi="ar-SA"/>
              </w:rPr>
            </w:pPr>
          </w:p>
        </w:tc>
        <w:tc>
          <w:tcPr>
            <w:tcW w:w="2376" w:type="dxa"/>
            <w:tcBorders>
              <w:bottom w:val="single" w:sz="8" w:space="0" w:color="000000"/>
              <w:right w:val="single" w:sz="8" w:space="0" w:color="000000"/>
            </w:tcBorders>
            <w:shd w:val="clear" w:color="auto" w:fill="auto"/>
            <w:tcMar>
              <w:top w:w="0" w:type="dxa"/>
              <w:left w:w="0" w:type="dxa"/>
              <w:bottom w:w="28" w:type="dxa"/>
              <w:right w:w="28" w:type="dxa"/>
            </w:tcMar>
          </w:tcPr>
          <w:p w14:paraId="6964933E" w14:textId="77777777" w:rsidR="00C41595" w:rsidRDefault="00E85C8B">
            <w:pPr>
              <w:pStyle w:val="TableContents"/>
              <w:jc w:val="center"/>
              <w:textAlignment w:val="center"/>
              <w:rPr>
                <w:rFonts w:ascii="Calibri" w:hAnsi="Calibri" w:cs="Calibri"/>
              </w:rPr>
            </w:pPr>
            <w:r>
              <w:rPr>
                <w:rFonts w:ascii="Calibri" w:hAnsi="Calibri" w:cs="Calibri"/>
              </w:rPr>
              <w:t>1 operatori di centrale operativa aggiuntivo</w:t>
            </w:r>
          </w:p>
        </w:tc>
        <w:tc>
          <w:tcPr>
            <w:tcW w:w="1073"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5271AF07" w14:textId="77777777" w:rsidR="00C41595" w:rsidRDefault="00E85C8B">
            <w:pPr>
              <w:pStyle w:val="TableContents"/>
              <w:spacing w:after="283"/>
              <w:jc w:val="center"/>
              <w:rPr>
                <w:rFonts w:ascii="Calibri, sans-serif" w:hAnsi="Calibri, sans-serif"/>
              </w:rPr>
            </w:pPr>
            <w:r>
              <w:rPr>
                <w:rFonts w:ascii="Calibri, sans-serif" w:hAnsi="Calibri, sans-serif"/>
              </w:rPr>
              <w:t>2,5</w:t>
            </w:r>
          </w:p>
        </w:tc>
        <w:tc>
          <w:tcPr>
            <w:tcW w:w="1027"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6E5482E5" w14:textId="77777777" w:rsidR="00C41595" w:rsidRDefault="00E85C8B">
            <w:pPr>
              <w:pStyle w:val="Standard"/>
              <w:spacing w:after="113"/>
              <w:jc w:val="center"/>
              <w:rPr>
                <w:rFonts w:ascii="Calibri" w:eastAsia="Calibri" w:hAnsi="Calibri" w:cs="Calibri"/>
              </w:rPr>
            </w:pPr>
            <w:r>
              <w:rPr>
                <w:rFonts w:ascii="Calibri" w:eastAsia="Calibri" w:hAnsi="Calibri" w:cs="Calibri"/>
              </w:rPr>
              <w:t xml:space="preserve">□           </w:t>
            </w:r>
          </w:p>
        </w:tc>
        <w:tc>
          <w:tcPr>
            <w:tcW w:w="1073"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3B2E85DA" w14:textId="77777777" w:rsidR="00C41595" w:rsidRDefault="00E85C8B">
            <w:pPr>
              <w:pStyle w:val="Standard"/>
              <w:spacing w:after="113"/>
              <w:jc w:val="center"/>
              <w:rPr>
                <w:rFonts w:ascii="Calibri" w:eastAsia="Calibri" w:hAnsi="Calibri" w:cs="Calibri"/>
              </w:rPr>
            </w:pPr>
            <w:r>
              <w:rPr>
                <w:rFonts w:ascii="Calibri" w:eastAsia="Calibri" w:hAnsi="Calibri" w:cs="Calibri"/>
              </w:rPr>
              <w:t>□</w:t>
            </w:r>
          </w:p>
        </w:tc>
      </w:tr>
      <w:tr w:rsidR="00C41595" w14:paraId="50CA3B41" w14:textId="77777777">
        <w:tc>
          <w:tcPr>
            <w:tcW w:w="1072" w:type="dxa"/>
            <w:vMerge/>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vAlign w:val="center"/>
          </w:tcPr>
          <w:p w14:paraId="434CD423" w14:textId="77777777" w:rsidR="00C41595" w:rsidRDefault="00C41595">
            <w:pPr>
              <w:rPr>
                <w:rFonts w:ascii="Calibri" w:eastAsia="Times New Roman" w:hAnsi="Calibri" w:cs="Calibri"/>
                <w:sz w:val="20"/>
                <w:szCs w:val="20"/>
                <w:lang w:bidi="ar-SA"/>
              </w:rPr>
            </w:pPr>
          </w:p>
        </w:tc>
        <w:tc>
          <w:tcPr>
            <w:tcW w:w="346" w:type="dxa"/>
            <w:vMerge/>
            <w:tcBorders>
              <w:bottom w:val="single" w:sz="8" w:space="0" w:color="000000"/>
              <w:right w:val="single" w:sz="8" w:space="0" w:color="000000"/>
            </w:tcBorders>
            <w:shd w:val="clear" w:color="auto" w:fill="auto"/>
            <w:tcMar>
              <w:top w:w="0" w:type="dxa"/>
              <w:left w:w="0" w:type="dxa"/>
              <w:bottom w:w="28" w:type="dxa"/>
              <w:right w:w="28" w:type="dxa"/>
            </w:tcMar>
          </w:tcPr>
          <w:p w14:paraId="75731775" w14:textId="77777777" w:rsidR="00C41595" w:rsidRDefault="00C41595">
            <w:pPr>
              <w:rPr>
                <w:rFonts w:ascii="Calibri" w:eastAsia="Times New Roman" w:hAnsi="Calibri" w:cs="Calibri"/>
                <w:sz w:val="20"/>
                <w:szCs w:val="20"/>
                <w:lang w:bidi="ar-SA"/>
              </w:rPr>
            </w:pPr>
          </w:p>
        </w:tc>
        <w:tc>
          <w:tcPr>
            <w:tcW w:w="3345" w:type="dxa"/>
            <w:vMerge/>
            <w:tcBorders>
              <w:bottom w:val="single" w:sz="8" w:space="0" w:color="000000"/>
              <w:right w:val="single" w:sz="8" w:space="0" w:color="000000"/>
            </w:tcBorders>
            <w:shd w:val="clear" w:color="auto" w:fill="auto"/>
            <w:tcMar>
              <w:top w:w="0" w:type="dxa"/>
              <w:left w:w="0" w:type="dxa"/>
              <w:bottom w:w="28" w:type="dxa"/>
              <w:right w:w="28" w:type="dxa"/>
            </w:tcMar>
            <w:vAlign w:val="center"/>
          </w:tcPr>
          <w:p w14:paraId="5B57E50E" w14:textId="77777777" w:rsidR="00C41595" w:rsidRDefault="00C41595">
            <w:pPr>
              <w:rPr>
                <w:rFonts w:ascii="Calibri" w:eastAsia="Times New Roman" w:hAnsi="Calibri" w:cs="Calibri"/>
                <w:sz w:val="20"/>
                <w:szCs w:val="20"/>
                <w:lang w:bidi="ar-SA"/>
              </w:rPr>
            </w:pPr>
          </w:p>
        </w:tc>
        <w:tc>
          <w:tcPr>
            <w:tcW w:w="2376" w:type="dxa"/>
            <w:tcBorders>
              <w:bottom w:val="single" w:sz="8" w:space="0" w:color="000000"/>
              <w:right w:val="single" w:sz="8" w:space="0" w:color="000000"/>
            </w:tcBorders>
            <w:shd w:val="clear" w:color="auto" w:fill="auto"/>
            <w:tcMar>
              <w:top w:w="0" w:type="dxa"/>
              <w:left w:w="0" w:type="dxa"/>
              <w:bottom w:w="28" w:type="dxa"/>
              <w:right w:w="28" w:type="dxa"/>
            </w:tcMar>
          </w:tcPr>
          <w:p w14:paraId="55FB262C" w14:textId="77777777" w:rsidR="00C41595" w:rsidRDefault="00E85C8B">
            <w:pPr>
              <w:pStyle w:val="TableContents"/>
              <w:jc w:val="center"/>
              <w:textAlignment w:val="center"/>
              <w:rPr>
                <w:rFonts w:ascii="Calibri" w:hAnsi="Calibri" w:cs="Calibri"/>
              </w:rPr>
            </w:pPr>
            <w:r>
              <w:rPr>
                <w:rFonts w:ascii="Calibri" w:hAnsi="Calibri" w:cs="Calibri"/>
              </w:rPr>
              <w:t>2 o più operatori di centrale operativa aggiuntivi</w:t>
            </w:r>
          </w:p>
        </w:tc>
        <w:tc>
          <w:tcPr>
            <w:tcW w:w="1073"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1EF448E4" w14:textId="77777777" w:rsidR="00C41595" w:rsidRDefault="00E85C8B">
            <w:pPr>
              <w:pStyle w:val="TableContents"/>
              <w:jc w:val="center"/>
              <w:rPr>
                <w:rFonts w:ascii="Calibri, sans-serif" w:hAnsi="Calibri, sans-serif"/>
              </w:rPr>
            </w:pPr>
            <w:r>
              <w:rPr>
                <w:rFonts w:ascii="Calibri, sans-serif" w:hAnsi="Calibri, sans-serif"/>
              </w:rPr>
              <w:t>5</w:t>
            </w:r>
          </w:p>
        </w:tc>
        <w:tc>
          <w:tcPr>
            <w:tcW w:w="1027"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1C9D23AE" w14:textId="77777777" w:rsidR="00C41595" w:rsidRDefault="00E85C8B">
            <w:pPr>
              <w:pStyle w:val="Standard"/>
              <w:spacing w:after="113"/>
              <w:jc w:val="center"/>
              <w:rPr>
                <w:rFonts w:ascii="Calibri" w:eastAsia="Calibri" w:hAnsi="Calibri" w:cs="Calibri"/>
              </w:rPr>
            </w:pPr>
            <w:r>
              <w:rPr>
                <w:rFonts w:ascii="Calibri" w:eastAsia="Calibri" w:hAnsi="Calibri" w:cs="Calibri"/>
              </w:rPr>
              <w:t xml:space="preserve">□           </w:t>
            </w:r>
          </w:p>
        </w:tc>
        <w:tc>
          <w:tcPr>
            <w:tcW w:w="1073"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536E7D50" w14:textId="77777777" w:rsidR="00C41595" w:rsidRDefault="00E85C8B">
            <w:pPr>
              <w:pStyle w:val="Standard"/>
              <w:spacing w:after="113"/>
              <w:jc w:val="center"/>
              <w:rPr>
                <w:rFonts w:ascii="Calibri" w:eastAsia="Calibri" w:hAnsi="Calibri" w:cs="Calibri"/>
              </w:rPr>
            </w:pPr>
            <w:r>
              <w:rPr>
                <w:rFonts w:ascii="Calibri" w:eastAsia="Calibri" w:hAnsi="Calibri" w:cs="Calibri"/>
              </w:rPr>
              <w:t>□</w:t>
            </w:r>
          </w:p>
        </w:tc>
      </w:tr>
      <w:tr w:rsidR="00C41595" w14:paraId="63A3E208" w14:textId="77777777">
        <w:tc>
          <w:tcPr>
            <w:tcW w:w="1072" w:type="dxa"/>
            <w:vMerge/>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vAlign w:val="center"/>
          </w:tcPr>
          <w:p w14:paraId="79501A9B" w14:textId="77777777" w:rsidR="00C41595" w:rsidRDefault="00C41595">
            <w:pPr>
              <w:rPr>
                <w:rFonts w:ascii="Calibri" w:eastAsia="Times New Roman" w:hAnsi="Calibri" w:cs="Calibri"/>
                <w:sz w:val="20"/>
                <w:szCs w:val="20"/>
                <w:lang w:bidi="ar-SA"/>
              </w:rPr>
            </w:pPr>
          </w:p>
        </w:tc>
        <w:tc>
          <w:tcPr>
            <w:tcW w:w="346" w:type="dxa"/>
            <w:vMerge w:val="restart"/>
            <w:tcBorders>
              <w:bottom w:val="single" w:sz="8" w:space="0" w:color="000000"/>
              <w:right w:val="single" w:sz="8" w:space="0" w:color="000000"/>
            </w:tcBorders>
            <w:shd w:val="clear" w:color="auto" w:fill="auto"/>
            <w:tcMar>
              <w:top w:w="0" w:type="dxa"/>
              <w:left w:w="0" w:type="dxa"/>
              <w:bottom w:w="28" w:type="dxa"/>
              <w:right w:w="28" w:type="dxa"/>
            </w:tcMar>
          </w:tcPr>
          <w:p w14:paraId="11199F07" w14:textId="77777777" w:rsidR="00C41595" w:rsidRDefault="00E85C8B">
            <w:pPr>
              <w:pStyle w:val="TableContents"/>
              <w:spacing w:after="283"/>
              <w:rPr>
                <w:rFonts w:ascii="Calibri" w:hAnsi="Calibri" w:cs="Calibri"/>
              </w:rPr>
            </w:pPr>
            <w:r>
              <w:rPr>
                <w:rFonts w:ascii="Calibri" w:hAnsi="Calibri" w:cs="Calibri"/>
              </w:rPr>
              <w:t>1.4</w:t>
            </w:r>
          </w:p>
        </w:tc>
        <w:tc>
          <w:tcPr>
            <w:tcW w:w="3345" w:type="dxa"/>
            <w:vMerge w:val="restart"/>
            <w:tcBorders>
              <w:bottom w:val="single" w:sz="8" w:space="0" w:color="000000"/>
              <w:right w:val="single" w:sz="8" w:space="0" w:color="000000"/>
            </w:tcBorders>
            <w:shd w:val="clear" w:color="auto" w:fill="auto"/>
            <w:tcMar>
              <w:top w:w="0" w:type="dxa"/>
              <w:left w:w="0" w:type="dxa"/>
              <w:bottom w:w="28" w:type="dxa"/>
              <w:right w:w="28" w:type="dxa"/>
            </w:tcMar>
            <w:vAlign w:val="center"/>
          </w:tcPr>
          <w:p w14:paraId="1EF6869E" w14:textId="77777777" w:rsidR="00C41595" w:rsidRDefault="00E85C8B">
            <w:pPr>
              <w:pStyle w:val="TableContents"/>
              <w:textAlignment w:val="top"/>
              <w:rPr>
                <w:rFonts w:ascii="Calibri" w:hAnsi="Calibri" w:cs="Calibri"/>
              </w:rPr>
            </w:pPr>
            <w:r>
              <w:rPr>
                <w:rFonts w:ascii="Calibri" w:hAnsi="Calibri" w:cs="Calibri"/>
              </w:rPr>
              <w:t>Struttura operativa dedicata all’esecuzione del servizio (per ogni Guardie Particolari Giurate Armate – GPGA - aggiuntiva, rispetto al numero minimo previsto nel capitolato,  da impiegare per gli interventi a seguito delle segnalazioni dalla centrale operativa)</w:t>
            </w:r>
          </w:p>
        </w:tc>
        <w:tc>
          <w:tcPr>
            <w:tcW w:w="2376" w:type="dxa"/>
            <w:tcBorders>
              <w:bottom w:val="single" w:sz="8" w:space="0" w:color="000000"/>
              <w:right w:val="single" w:sz="8" w:space="0" w:color="000000"/>
            </w:tcBorders>
            <w:shd w:val="clear" w:color="auto" w:fill="auto"/>
            <w:tcMar>
              <w:top w:w="0" w:type="dxa"/>
              <w:left w:w="0" w:type="dxa"/>
              <w:bottom w:w="28" w:type="dxa"/>
              <w:right w:w="28" w:type="dxa"/>
            </w:tcMar>
          </w:tcPr>
          <w:p w14:paraId="72972247" w14:textId="77777777" w:rsidR="00C41595" w:rsidRDefault="00E85C8B">
            <w:pPr>
              <w:pStyle w:val="TableContents"/>
              <w:jc w:val="center"/>
              <w:textAlignment w:val="center"/>
              <w:rPr>
                <w:rFonts w:ascii="Calibri" w:hAnsi="Calibri" w:cs="Calibri"/>
              </w:rPr>
            </w:pPr>
            <w:r>
              <w:rPr>
                <w:rFonts w:ascii="Calibri" w:hAnsi="Calibri" w:cs="Calibri"/>
              </w:rPr>
              <w:t>0  GPGA aggiuntive</w:t>
            </w:r>
          </w:p>
        </w:tc>
        <w:tc>
          <w:tcPr>
            <w:tcW w:w="1073"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2B0AF78E" w14:textId="77777777" w:rsidR="00C41595" w:rsidRDefault="00E85C8B">
            <w:pPr>
              <w:pStyle w:val="TableContents"/>
              <w:jc w:val="center"/>
              <w:rPr>
                <w:rFonts w:ascii="Calibri, sans-serif" w:hAnsi="Calibri, sans-serif"/>
              </w:rPr>
            </w:pPr>
            <w:r>
              <w:rPr>
                <w:rFonts w:ascii="Calibri, sans-serif" w:hAnsi="Calibri, sans-serif"/>
              </w:rPr>
              <w:t>0</w:t>
            </w:r>
          </w:p>
        </w:tc>
        <w:tc>
          <w:tcPr>
            <w:tcW w:w="1027"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5EC7BC81" w14:textId="77777777" w:rsidR="00C41595" w:rsidRDefault="00E85C8B">
            <w:pPr>
              <w:pStyle w:val="Standard"/>
              <w:spacing w:after="113"/>
              <w:jc w:val="center"/>
              <w:rPr>
                <w:rFonts w:ascii="Calibri" w:eastAsia="Calibri" w:hAnsi="Calibri" w:cs="Calibri"/>
              </w:rPr>
            </w:pPr>
            <w:r>
              <w:rPr>
                <w:rFonts w:ascii="Calibri" w:eastAsia="Calibri" w:hAnsi="Calibri" w:cs="Calibri"/>
              </w:rPr>
              <w:t xml:space="preserve">□           </w:t>
            </w:r>
          </w:p>
        </w:tc>
        <w:tc>
          <w:tcPr>
            <w:tcW w:w="1073"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2F978A5D" w14:textId="77777777" w:rsidR="00C41595" w:rsidRDefault="00E85C8B">
            <w:pPr>
              <w:pStyle w:val="Standard"/>
              <w:spacing w:after="113"/>
              <w:jc w:val="center"/>
              <w:rPr>
                <w:rFonts w:ascii="Calibri" w:eastAsia="Calibri" w:hAnsi="Calibri" w:cs="Calibri"/>
              </w:rPr>
            </w:pPr>
            <w:r>
              <w:rPr>
                <w:rFonts w:ascii="Calibri" w:eastAsia="Calibri" w:hAnsi="Calibri" w:cs="Calibri"/>
              </w:rPr>
              <w:t>□</w:t>
            </w:r>
          </w:p>
        </w:tc>
      </w:tr>
      <w:tr w:rsidR="00C41595" w14:paraId="031E0DEE" w14:textId="77777777">
        <w:tc>
          <w:tcPr>
            <w:tcW w:w="1072" w:type="dxa"/>
            <w:vMerge/>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vAlign w:val="center"/>
          </w:tcPr>
          <w:p w14:paraId="21233B5A" w14:textId="77777777" w:rsidR="00C41595" w:rsidRDefault="00C41595">
            <w:pPr>
              <w:rPr>
                <w:rFonts w:ascii="Calibri" w:eastAsia="Times New Roman" w:hAnsi="Calibri" w:cs="Calibri"/>
                <w:sz w:val="20"/>
                <w:szCs w:val="20"/>
                <w:lang w:bidi="ar-SA"/>
              </w:rPr>
            </w:pPr>
          </w:p>
        </w:tc>
        <w:tc>
          <w:tcPr>
            <w:tcW w:w="346" w:type="dxa"/>
            <w:vMerge/>
            <w:tcBorders>
              <w:bottom w:val="single" w:sz="8" w:space="0" w:color="000000"/>
              <w:right w:val="single" w:sz="8" w:space="0" w:color="000000"/>
            </w:tcBorders>
            <w:shd w:val="clear" w:color="auto" w:fill="auto"/>
            <w:tcMar>
              <w:top w:w="0" w:type="dxa"/>
              <w:left w:w="0" w:type="dxa"/>
              <w:bottom w:w="28" w:type="dxa"/>
              <w:right w:w="28" w:type="dxa"/>
            </w:tcMar>
          </w:tcPr>
          <w:p w14:paraId="5FA8BB7E" w14:textId="77777777" w:rsidR="00C41595" w:rsidRDefault="00C41595">
            <w:pPr>
              <w:rPr>
                <w:rFonts w:ascii="Calibri" w:eastAsia="Times New Roman" w:hAnsi="Calibri" w:cs="Calibri"/>
                <w:sz w:val="20"/>
                <w:szCs w:val="20"/>
                <w:lang w:bidi="ar-SA"/>
              </w:rPr>
            </w:pPr>
          </w:p>
        </w:tc>
        <w:tc>
          <w:tcPr>
            <w:tcW w:w="3345" w:type="dxa"/>
            <w:vMerge/>
            <w:tcBorders>
              <w:bottom w:val="single" w:sz="8" w:space="0" w:color="000000"/>
              <w:right w:val="single" w:sz="8" w:space="0" w:color="000000"/>
            </w:tcBorders>
            <w:shd w:val="clear" w:color="auto" w:fill="auto"/>
            <w:tcMar>
              <w:top w:w="0" w:type="dxa"/>
              <w:left w:w="0" w:type="dxa"/>
              <w:bottom w:w="28" w:type="dxa"/>
              <w:right w:w="28" w:type="dxa"/>
            </w:tcMar>
            <w:vAlign w:val="center"/>
          </w:tcPr>
          <w:p w14:paraId="672DBBC5" w14:textId="77777777" w:rsidR="00C41595" w:rsidRDefault="00C41595">
            <w:pPr>
              <w:rPr>
                <w:rFonts w:ascii="Calibri" w:eastAsia="Times New Roman" w:hAnsi="Calibri" w:cs="Calibri"/>
                <w:sz w:val="20"/>
                <w:szCs w:val="20"/>
                <w:lang w:bidi="ar-SA"/>
              </w:rPr>
            </w:pPr>
          </w:p>
        </w:tc>
        <w:tc>
          <w:tcPr>
            <w:tcW w:w="2376" w:type="dxa"/>
            <w:tcBorders>
              <w:bottom w:val="single" w:sz="8" w:space="0" w:color="000000"/>
              <w:right w:val="single" w:sz="8" w:space="0" w:color="000000"/>
            </w:tcBorders>
            <w:shd w:val="clear" w:color="auto" w:fill="auto"/>
            <w:tcMar>
              <w:top w:w="0" w:type="dxa"/>
              <w:left w:w="0" w:type="dxa"/>
              <w:bottom w:w="28" w:type="dxa"/>
              <w:right w:w="28" w:type="dxa"/>
            </w:tcMar>
          </w:tcPr>
          <w:p w14:paraId="60895D17" w14:textId="77777777" w:rsidR="00C41595" w:rsidRDefault="00E85C8B">
            <w:pPr>
              <w:pStyle w:val="TableContents"/>
              <w:spacing w:after="113"/>
              <w:jc w:val="center"/>
              <w:rPr>
                <w:rFonts w:ascii="Calibri" w:hAnsi="Calibri" w:cs="Calibri"/>
              </w:rPr>
            </w:pPr>
            <w:r>
              <w:rPr>
                <w:rFonts w:ascii="Calibri" w:hAnsi="Calibri" w:cs="Calibri"/>
              </w:rPr>
              <w:t>Da 1 a 10  GPGA aggiuntive</w:t>
            </w:r>
          </w:p>
        </w:tc>
        <w:tc>
          <w:tcPr>
            <w:tcW w:w="1073"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10C5241C" w14:textId="77777777" w:rsidR="00C41595" w:rsidRDefault="00E85C8B">
            <w:pPr>
              <w:pStyle w:val="TableContents"/>
              <w:jc w:val="center"/>
              <w:rPr>
                <w:rFonts w:ascii="Calibri, sans-serif" w:hAnsi="Calibri, sans-serif"/>
              </w:rPr>
            </w:pPr>
            <w:r>
              <w:rPr>
                <w:rFonts w:ascii="Calibri, sans-serif" w:hAnsi="Calibri, sans-serif"/>
              </w:rPr>
              <w:t>2</w:t>
            </w:r>
          </w:p>
        </w:tc>
        <w:tc>
          <w:tcPr>
            <w:tcW w:w="1027"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7606F719" w14:textId="77777777" w:rsidR="00C41595" w:rsidRDefault="00E85C8B">
            <w:pPr>
              <w:pStyle w:val="Standard"/>
              <w:spacing w:after="113"/>
              <w:jc w:val="center"/>
              <w:rPr>
                <w:rFonts w:ascii="Calibri" w:eastAsia="Calibri" w:hAnsi="Calibri" w:cs="Calibri"/>
              </w:rPr>
            </w:pPr>
            <w:r>
              <w:rPr>
                <w:rFonts w:ascii="Calibri" w:eastAsia="Calibri" w:hAnsi="Calibri" w:cs="Calibri"/>
              </w:rPr>
              <w:t xml:space="preserve">□           </w:t>
            </w:r>
          </w:p>
        </w:tc>
        <w:tc>
          <w:tcPr>
            <w:tcW w:w="1073"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04426B61" w14:textId="77777777" w:rsidR="00C41595" w:rsidRDefault="00E85C8B">
            <w:pPr>
              <w:pStyle w:val="Standard"/>
              <w:spacing w:after="113"/>
              <w:jc w:val="center"/>
              <w:rPr>
                <w:rFonts w:ascii="Calibri" w:eastAsia="Calibri" w:hAnsi="Calibri" w:cs="Calibri"/>
              </w:rPr>
            </w:pPr>
            <w:r>
              <w:rPr>
                <w:rFonts w:ascii="Calibri" w:eastAsia="Calibri" w:hAnsi="Calibri" w:cs="Calibri"/>
              </w:rPr>
              <w:t>□</w:t>
            </w:r>
          </w:p>
        </w:tc>
      </w:tr>
      <w:tr w:rsidR="00C41595" w14:paraId="66336383" w14:textId="77777777">
        <w:tc>
          <w:tcPr>
            <w:tcW w:w="1072" w:type="dxa"/>
            <w:vMerge/>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vAlign w:val="center"/>
          </w:tcPr>
          <w:p w14:paraId="330924F3" w14:textId="77777777" w:rsidR="00C41595" w:rsidRDefault="00C41595">
            <w:pPr>
              <w:rPr>
                <w:rFonts w:ascii="Calibri" w:eastAsia="Times New Roman" w:hAnsi="Calibri" w:cs="Calibri"/>
                <w:sz w:val="20"/>
                <w:szCs w:val="20"/>
                <w:lang w:bidi="ar-SA"/>
              </w:rPr>
            </w:pPr>
          </w:p>
        </w:tc>
        <w:tc>
          <w:tcPr>
            <w:tcW w:w="346" w:type="dxa"/>
            <w:vMerge/>
            <w:tcBorders>
              <w:bottom w:val="single" w:sz="8" w:space="0" w:color="000000"/>
              <w:right w:val="single" w:sz="8" w:space="0" w:color="000000"/>
            </w:tcBorders>
            <w:shd w:val="clear" w:color="auto" w:fill="auto"/>
            <w:tcMar>
              <w:top w:w="0" w:type="dxa"/>
              <w:left w:w="0" w:type="dxa"/>
              <w:bottom w:w="28" w:type="dxa"/>
              <w:right w:w="28" w:type="dxa"/>
            </w:tcMar>
          </w:tcPr>
          <w:p w14:paraId="00DB4EAF" w14:textId="77777777" w:rsidR="00C41595" w:rsidRDefault="00C41595">
            <w:pPr>
              <w:rPr>
                <w:rFonts w:ascii="Calibri" w:eastAsia="Times New Roman" w:hAnsi="Calibri" w:cs="Calibri"/>
                <w:sz w:val="20"/>
                <w:szCs w:val="20"/>
                <w:lang w:bidi="ar-SA"/>
              </w:rPr>
            </w:pPr>
          </w:p>
        </w:tc>
        <w:tc>
          <w:tcPr>
            <w:tcW w:w="3345" w:type="dxa"/>
            <w:vMerge/>
            <w:tcBorders>
              <w:bottom w:val="single" w:sz="8" w:space="0" w:color="000000"/>
              <w:right w:val="single" w:sz="8" w:space="0" w:color="000000"/>
            </w:tcBorders>
            <w:shd w:val="clear" w:color="auto" w:fill="auto"/>
            <w:tcMar>
              <w:top w:w="0" w:type="dxa"/>
              <w:left w:w="0" w:type="dxa"/>
              <w:bottom w:w="28" w:type="dxa"/>
              <w:right w:w="28" w:type="dxa"/>
            </w:tcMar>
            <w:vAlign w:val="center"/>
          </w:tcPr>
          <w:p w14:paraId="78662FDD" w14:textId="77777777" w:rsidR="00C41595" w:rsidRDefault="00C41595">
            <w:pPr>
              <w:rPr>
                <w:rFonts w:ascii="Calibri" w:eastAsia="Times New Roman" w:hAnsi="Calibri" w:cs="Calibri"/>
                <w:sz w:val="20"/>
                <w:szCs w:val="20"/>
                <w:lang w:bidi="ar-SA"/>
              </w:rPr>
            </w:pPr>
          </w:p>
        </w:tc>
        <w:tc>
          <w:tcPr>
            <w:tcW w:w="2376" w:type="dxa"/>
            <w:tcBorders>
              <w:bottom w:val="single" w:sz="8" w:space="0" w:color="000000"/>
              <w:right w:val="single" w:sz="8" w:space="0" w:color="000000"/>
            </w:tcBorders>
            <w:shd w:val="clear" w:color="auto" w:fill="auto"/>
            <w:tcMar>
              <w:top w:w="0" w:type="dxa"/>
              <w:left w:w="0" w:type="dxa"/>
              <w:bottom w:w="28" w:type="dxa"/>
              <w:right w:w="28" w:type="dxa"/>
            </w:tcMar>
          </w:tcPr>
          <w:p w14:paraId="03473C82" w14:textId="77777777" w:rsidR="00C41595" w:rsidRDefault="00E85C8B">
            <w:pPr>
              <w:pStyle w:val="TableContents"/>
              <w:spacing w:after="113"/>
              <w:jc w:val="center"/>
              <w:rPr>
                <w:rFonts w:ascii="Calibri" w:hAnsi="Calibri" w:cs="Calibri"/>
              </w:rPr>
            </w:pPr>
            <w:r>
              <w:rPr>
                <w:rFonts w:ascii="Calibri" w:hAnsi="Calibri" w:cs="Calibri"/>
              </w:rPr>
              <w:t>Da 11 a 20  GPGA aggiuntive</w:t>
            </w:r>
          </w:p>
        </w:tc>
        <w:tc>
          <w:tcPr>
            <w:tcW w:w="1073"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5EE8F29C" w14:textId="77777777" w:rsidR="00C41595" w:rsidRDefault="00E85C8B">
            <w:pPr>
              <w:pStyle w:val="TableContents"/>
              <w:jc w:val="center"/>
              <w:rPr>
                <w:rFonts w:ascii="Calibri, sans-serif" w:hAnsi="Calibri, sans-serif"/>
              </w:rPr>
            </w:pPr>
            <w:r>
              <w:rPr>
                <w:rFonts w:ascii="Calibri, sans-serif" w:hAnsi="Calibri, sans-serif"/>
              </w:rPr>
              <w:t>4</w:t>
            </w:r>
          </w:p>
        </w:tc>
        <w:tc>
          <w:tcPr>
            <w:tcW w:w="1027"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29B02B09" w14:textId="77777777" w:rsidR="00C41595" w:rsidRDefault="00E85C8B">
            <w:pPr>
              <w:pStyle w:val="Standard"/>
              <w:spacing w:after="113"/>
              <w:jc w:val="center"/>
              <w:rPr>
                <w:rFonts w:ascii="Calibri" w:eastAsia="Calibri" w:hAnsi="Calibri" w:cs="Calibri"/>
              </w:rPr>
            </w:pPr>
            <w:r>
              <w:rPr>
                <w:rFonts w:ascii="Calibri" w:eastAsia="Calibri" w:hAnsi="Calibri" w:cs="Calibri"/>
              </w:rPr>
              <w:t xml:space="preserve">□           </w:t>
            </w:r>
          </w:p>
        </w:tc>
        <w:tc>
          <w:tcPr>
            <w:tcW w:w="1073"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666FB303" w14:textId="77777777" w:rsidR="00C41595" w:rsidRDefault="00E85C8B">
            <w:pPr>
              <w:pStyle w:val="Standard"/>
              <w:spacing w:after="113"/>
              <w:jc w:val="center"/>
              <w:rPr>
                <w:rFonts w:ascii="Calibri" w:eastAsia="Calibri" w:hAnsi="Calibri" w:cs="Calibri"/>
              </w:rPr>
            </w:pPr>
            <w:r>
              <w:rPr>
                <w:rFonts w:ascii="Calibri" w:eastAsia="Calibri" w:hAnsi="Calibri" w:cs="Calibri"/>
              </w:rPr>
              <w:t>□</w:t>
            </w:r>
          </w:p>
        </w:tc>
      </w:tr>
      <w:tr w:rsidR="00C41595" w14:paraId="51AE22FF" w14:textId="77777777">
        <w:tc>
          <w:tcPr>
            <w:tcW w:w="1072" w:type="dxa"/>
            <w:vMerge/>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vAlign w:val="center"/>
          </w:tcPr>
          <w:p w14:paraId="5C7D883B" w14:textId="77777777" w:rsidR="00C41595" w:rsidRDefault="00C41595">
            <w:pPr>
              <w:rPr>
                <w:rFonts w:ascii="Calibri" w:eastAsia="Times New Roman" w:hAnsi="Calibri" w:cs="Calibri"/>
                <w:sz w:val="20"/>
                <w:szCs w:val="20"/>
                <w:lang w:bidi="ar-SA"/>
              </w:rPr>
            </w:pPr>
          </w:p>
        </w:tc>
        <w:tc>
          <w:tcPr>
            <w:tcW w:w="346" w:type="dxa"/>
            <w:vMerge/>
            <w:tcBorders>
              <w:bottom w:val="single" w:sz="8" w:space="0" w:color="000000"/>
              <w:right w:val="single" w:sz="8" w:space="0" w:color="000000"/>
            </w:tcBorders>
            <w:shd w:val="clear" w:color="auto" w:fill="auto"/>
            <w:tcMar>
              <w:top w:w="0" w:type="dxa"/>
              <w:left w:w="0" w:type="dxa"/>
              <w:bottom w:w="28" w:type="dxa"/>
              <w:right w:w="28" w:type="dxa"/>
            </w:tcMar>
          </w:tcPr>
          <w:p w14:paraId="56E031FF" w14:textId="77777777" w:rsidR="00C41595" w:rsidRDefault="00C41595">
            <w:pPr>
              <w:rPr>
                <w:rFonts w:ascii="Calibri" w:eastAsia="Times New Roman" w:hAnsi="Calibri" w:cs="Calibri"/>
                <w:sz w:val="20"/>
                <w:szCs w:val="20"/>
                <w:lang w:bidi="ar-SA"/>
              </w:rPr>
            </w:pPr>
          </w:p>
        </w:tc>
        <w:tc>
          <w:tcPr>
            <w:tcW w:w="3345" w:type="dxa"/>
            <w:vMerge/>
            <w:tcBorders>
              <w:bottom w:val="single" w:sz="8" w:space="0" w:color="000000"/>
              <w:right w:val="single" w:sz="8" w:space="0" w:color="000000"/>
            </w:tcBorders>
            <w:shd w:val="clear" w:color="auto" w:fill="auto"/>
            <w:tcMar>
              <w:top w:w="0" w:type="dxa"/>
              <w:left w:w="0" w:type="dxa"/>
              <w:bottom w:w="28" w:type="dxa"/>
              <w:right w:w="28" w:type="dxa"/>
            </w:tcMar>
            <w:vAlign w:val="center"/>
          </w:tcPr>
          <w:p w14:paraId="71EAF96C" w14:textId="77777777" w:rsidR="00C41595" w:rsidRDefault="00C41595">
            <w:pPr>
              <w:rPr>
                <w:rFonts w:ascii="Calibri" w:eastAsia="Times New Roman" w:hAnsi="Calibri" w:cs="Calibri"/>
                <w:sz w:val="20"/>
                <w:szCs w:val="20"/>
                <w:lang w:bidi="ar-SA"/>
              </w:rPr>
            </w:pPr>
          </w:p>
        </w:tc>
        <w:tc>
          <w:tcPr>
            <w:tcW w:w="2376" w:type="dxa"/>
            <w:tcBorders>
              <w:bottom w:val="single" w:sz="8" w:space="0" w:color="000000"/>
              <w:right w:val="single" w:sz="8" w:space="0" w:color="000000"/>
            </w:tcBorders>
            <w:shd w:val="clear" w:color="auto" w:fill="auto"/>
            <w:tcMar>
              <w:top w:w="0" w:type="dxa"/>
              <w:left w:w="0" w:type="dxa"/>
              <w:bottom w:w="28" w:type="dxa"/>
              <w:right w:w="28" w:type="dxa"/>
            </w:tcMar>
          </w:tcPr>
          <w:p w14:paraId="5E6F92C1" w14:textId="77777777" w:rsidR="00C41595" w:rsidRDefault="00E85C8B">
            <w:pPr>
              <w:pStyle w:val="TableContents"/>
              <w:spacing w:after="113"/>
              <w:jc w:val="center"/>
              <w:rPr>
                <w:rFonts w:ascii="Calibri" w:hAnsi="Calibri" w:cs="Calibri"/>
              </w:rPr>
            </w:pPr>
            <w:r>
              <w:rPr>
                <w:rFonts w:ascii="Calibri" w:hAnsi="Calibri" w:cs="Calibri"/>
              </w:rPr>
              <w:t>Da 21 a 30  GPGA aggiuntive</w:t>
            </w:r>
          </w:p>
        </w:tc>
        <w:tc>
          <w:tcPr>
            <w:tcW w:w="1073"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795DCCF4" w14:textId="77777777" w:rsidR="00C41595" w:rsidRDefault="00E85C8B">
            <w:pPr>
              <w:pStyle w:val="TableContents"/>
              <w:jc w:val="center"/>
              <w:rPr>
                <w:rFonts w:ascii="Calibri, sans-serif" w:hAnsi="Calibri, sans-serif"/>
              </w:rPr>
            </w:pPr>
            <w:r>
              <w:rPr>
                <w:rFonts w:ascii="Calibri, sans-serif" w:hAnsi="Calibri, sans-serif"/>
              </w:rPr>
              <w:t>6</w:t>
            </w:r>
          </w:p>
        </w:tc>
        <w:tc>
          <w:tcPr>
            <w:tcW w:w="1027"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1E8C9A7D" w14:textId="77777777" w:rsidR="00C41595" w:rsidRDefault="00E85C8B">
            <w:pPr>
              <w:pStyle w:val="Standard"/>
              <w:spacing w:after="113"/>
              <w:jc w:val="center"/>
              <w:rPr>
                <w:rFonts w:ascii="Calibri" w:eastAsia="Calibri" w:hAnsi="Calibri" w:cs="Calibri"/>
              </w:rPr>
            </w:pPr>
            <w:r>
              <w:rPr>
                <w:rFonts w:ascii="Calibri" w:eastAsia="Calibri" w:hAnsi="Calibri" w:cs="Calibri"/>
              </w:rPr>
              <w:t xml:space="preserve">□           </w:t>
            </w:r>
          </w:p>
        </w:tc>
        <w:tc>
          <w:tcPr>
            <w:tcW w:w="1073"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130F6BFA" w14:textId="77777777" w:rsidR="00C41595" w:rsidRDefault="00E85C8B">
            <w:pPr>
              <w:pStyle w:val="Standard"/>
              <w:spacing w:after="113"/>
              <w:jc w:val="center"/>
              <w:rPr>
                <w:rFonts w:ascii="Calibri" w:eastAsia="Calibri" w:hAnsi="Calibri" w:cs="Calibri"/>
              </w:rPr>
            </w:pPr>
            <w:r>
              <w:rPr>
                <w:rFonts w:ascii="Calibri" w:eastAsia="Calibri" w:hAnsi="Calibri" w:cs="Calibri"/>
              </w:rPr>
              <w:t>□</w:t>
            </w:r>
          </w:p>
        </w:tc>
      </w:tr>
      <w:tr w:rsidR="00C41595" w14:paraId="383AA1E1" w14:textId="77777777">
        <w:tc>
          <w:tcPr>
            <w:tcW w:w="1072" w:type="dxa"/>
            <w:vMerge/>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vAlign w:val="center"/>
          </w:tcPr>
          <w:p w14:paraId="20816DED" w14:textId="77777777" w:rsidR="00C41595" w:rsidRDefault="00C41595">
            <w:pPr>
              <w:rPr>
                <w:rFonts w:ascii="Calibri" w:eastAsia="Times New Roman" w:hAnsi="Calibri" w:cs="Calibri"/>
                <w:sz w:val="20"/>
                <w:szCs w:val="20"/>
                <w:lang w:bidi="ar-SA"/>
              </w:rPr>
            </w:pPr>
          </w:p>
        </w:tc>
        <w:tc>
          <w:tcPr>
            <w:tcW w:w="346" w:type="dxa"/>
            <w:vMerge/>
            <w:tcBorders>
              <w:bottom w:val="single" w:sz="8" w:space="0" w:color="000000"/>
              <w:right w:val="single" w:sz="8" w:space="0" w:color="000000"/>
            </w:tcBorders>
            <w:shd w:val="clear" w:color="auto" w:fill="auto"/>
            <w:tcMar>
              <w:top w:w="0" w:type="dxa"/>
              <w:left w:w="0" w:type="dxa"/>
              <w:bottom w:w="28" w:type="dxa"/>
              <w:right w:w="28" w:type="dxa"/>
            </w:tcMar>
          </w:tcPr>
          <w:p w14:paraId="2062D60C" w14:textId="77777777" w:rsidR="00C41595" w:rsidRDefault="00C41595">
            <w:pPr>
              <w:rPr>
                <w:rFonts w:ascii="Calibri" w:eastAsia="Times New Roman" w:hAnsi="Calibri" w:cs="Calibri"/>
                <w:sz w:val="20"/>
                <w:szCs w:val="20"/>
                <w:lang w:bidi="ar-SA"/>
              </w:rPr>
            </w:pPr>
          </w:p>
        </w:tc>
        <w:tc>
          <w:tcPr>
            <w:tcW w:w="3345" w:type="dxa"/>
            <w:vMerge/>
            <w:tcBorders>
              <w:bottom w:val="single" w:sz="8" w:space="0" w:color="000000"/>
              <w:right w:val="single" w:sz="8" w:space="0" w:color="000000"/>
            </w:tcBorders>
            <w:shd w:val="clear" w:color="auto" w:fill="auto"/>
            <w:tcMar>
              <w:top w:w="0" w:type="dxa"/>
              <w:left w:w="0" w:type="dxa"/>
              <w:bottom w:w="28" w:type="dxa"/>
              <w:right w:w="28" w:type="dxa"/>
            </w:tcMar>
            <w:vAlign w:val="center"/>
          </w:tcPr>
          <w:p w14:paraId="0ABA3FA3" w14:textId="77777777" w:rsidR="00C41595" w:rsidRDefault="00C41595">
            <w:pPr>
              <w:rPr>
                <w:rFonts w:ascii="Calibri" w:eastAsia="Times New Roman" w:hAnsi="Calibri" w:cs="Calibri"/>
                <w:sz w:val="20"/>
                <w:szCs w:val="20"/>
                <w:lang w:bidi="ar-SA"/>
              </w:rPr>
            </w:pPr>
          </w:p>
        </w:tc>
        <w:tc>
          <w:tcPr>
            <w:tcW w:w="2376" w:type="dxa"/>
            <w:tcBorders>
              <w:bottom w:val="single" w:sz="8" w:space="0" w:color="000000"/>
              <w:right w:val="single" w:sz="8" w:space="0" w:color="000000"/>
            </w:tcBorders>
            <w:shd w:val="clear" w:color="auto" w:fill="auto"/>
            <w:tcMar>
              <w:top w:w="0" w:type="dxa"/>
              <w:left w:w="0" w:type="dxa"/>
              <w:bottom w:w="28" w:type="dxa"/>
              <w:right w:w="28" w:type="dxa"/>
            </w:tcMar>
          </w:tcPr>
          <w:p w14:paraId="26280950" w14:textId="77777777" w:rsidR="00C41595" w:rsidRDefault="00E85C8B">
            <w:pPr>
              <w:pStyle w:val="TableContents"/>
              <w:spacing w:after="113"/>
              <w:jc w:val="center"/>
              <w:rPr>
                <w:rFonts w:ascii="Calibri" w:hAnsi="Calibri" w:cs="Calibri"/>
              </w:rPr>
            </w:pPr>
            <w:r>
              <w:rPr>
                <w:rFonts w:ascii="Calibri" w:hAnsi="Calibri" w:cs="Calibri"/>
              </w:rPr>
              <w:t>Da 31 a 40  GPGA aggiuntive</w:t>
            </w:r>
          </w:p>
        </w:tc>
        <w:tc>
          <w:tcPr>
            <w:tcW w:w="1073"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68FA0545" w14:textId="77777777" w:rsidR="00C41595" w:rsidRDefault="00E85C8B">
            <w:pPr>
              <w:pStyle w:val="TableContents"/>
              <w:jc w:val="center"/>
              <w:rPr>
                <w:rFonts w:ascii="Calibri, sans-serif" w:hAnsi="Calibri, sans-serif"/>
              </w:rPr>
            </w:pPr>
            <w:r>
              <w:rPr>
                <w:rFonts w:ascii="Calibri, sans-serif" w:hAnsi="Calibri, sans-serif"/>
              </w:rPr>
              <w:t>8</w:t>
            </w:r>
          </w:p>
        </w:tc>
        <w:tc>
          <w:tcPr>
            <w:tcW w:w="1027"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5AA925A5" w14:textId="77777777" w:rsidR="00C41595" w:rsidRDefault="00E85C8B">
            <w:pPr>
              <w:pStyle w:val="Standard"/>
              <w:spacing w:after="113"/>
              <w:jc w:val="center"/>
              <w:rPr>
                <w:rFonts w:ascii="Calibri" w:eastAsia="Calibri" w:hAnsi="Calibri" w:cs="Calibri"/>
              </w:rPr>
            </w:pPr>
            <w:r>
              <w:rPr>
                <w:rFonts w:ascii="Calibri" w:eastAsia="Calibri" w:hAnsi="Calibri" w:cs="Calibri"/>
              </w:rPr>
              <w:t xml:space="preserve">□           </w:t>
            </w:r>
          </w:p>
        </w:tc>
        <w:tc>
          <w:tcPr>
            <w:tcW w:w="1073"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26161544" w14:textId="77777777" w:rsidR="00C41595" w:rsidRDefault="00E85C8B">
            <w:pPr>
              <w:pStyle w:val="Standard"/>
              <w:spacing w:after="113"/>
              <w:jc w:val="center"/>
              <w:rPr>
                <w:rFonts w:ascii="Calibri" w:eastAsia="Calibri" w:hAnsi="Calibri" w:cs="Calibri"/>
              </w:rPr>
            </w:pPr>
            <w:r>
              <w:rPr>
                <w:rFonts w:ascii="Calibri" w:eastAsia="Calibri" w:hAnsi="Calibri" w:cs="Calibri"/>
              </w:rPr>
              <w:t>□</w:t>
            </w:r>
          </w:p>
        </w:tc>
      </w:tr>
      <w:tr w:rsidR="00C41595" w14:paraId="03D1FA4C" w14:textId="77777777">
        <w:tc>
          <w:tcPr>
            <w:tcW w:w="1072" w:type="dxa"/>
            <w:vMerge/>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vAlign w:val="center"/>
          </w:tcPr>
          <w:p w14:paraId="3C60F5DA" w14:textId="77777777" w:rsidR="00C41595" w:rsidRDefault="00C41595">
            <w:pPr>
              <w:rPr>
                <w:rFonts w:ascii="Calibri" w:eastAsia="Times New Roman" w:hAnsi="Calibri" w:cs="Calibri"/>
                <w:sz w:val="20"/>
                <w:szCs w:val="20"/>
                <w:lang w:bidi="ar-SA"/>
              </w:rPr>
            </w:pPr>
          </w:p>
        </w:tc>
        <w:tc>
          <w:tcPr>
            <w:tcW w:w="346" w:type="dxa"/>
            <w:vMerge/>
            <w:tcBorders>
              <w:bottom w:val="single" w:sz="8" w:space="0" w:color="000000"/>
              <w:right w:val="single" w:sz="8" w:space="0" w:color="000000"/>
            </w:tcBorders>
            <w:shd w:val="clear" w:color="auto" w:fill="auto"/>
            <w:tcMar>
              <w:top w:w="0" w:type="dxa"/>
              <w:left w:w="0" w:type="dxa"/>
              <w:bottom w:w="28" w:type="dxa"/>
              <w:right w:w="28" w:type="dxa"/>
            </w:tcMar>
          </w:tcPr>
          <w:p w14:paraId="6EC4801D" w14:textId="77777777" w:rsidR="00C41595" w:rsidRDefault="00C41595">
            <w:pPr>
              <w:rPr>
                <w:rFonts w:ascii="Calibri" w:eastAsia="Times New Roman" w:hAnsi="Calibri" w:cs="Calibri"/>
                <w:sz w:val="20"/>
                <w:szCs w:val="20"/>
                <w:lang w:bidi="ar-SA"/>
              </w:rPr>
            </w:pPr>
          </w:p>
        </w:tc>
        <w:tc>
          <w:tcPr>
            <w:tcW w:w="3345" w:type="dxa"/>
            <w:vMerge/>
            <w:tcBorders>
              <w:bottom w:val="single" w:sz="8" w:space="0" w:color="000000"/>
              <w:right w:val="single" w:sz="8" w:space="0" w:color="000000"/>
            </w:tcBorders>
            <w:shd w:val="clear" w:color="auto" w:fill="auto"/>
            <w:tcMar>
              <w:top w:w="0" w:type="dxa"/>
              <w:left w:w="0" w:type="dxa"/>
              <w:bottom w:w="28" w:type="dxa"/>
              <w:right w:w="28" w:type="dxa"/>
            </w:tcMar>
            <w:vAlign w:val="center"/>
          </w:tcPr>
          <w:p w14:paraId="0373C32A" w14:textId="77777777" w:rsidR="00C41595" w:rsidRDefault="00C41595">
            <w:pPr>
              <w:rPr>
                <w:rFonts w:ascii="Calibri" w:eastAsia="Times New Roman" w:hAnsi="Calibri" w:cs="Calibri"/>
                <w:sz w:val="20"/>
                <w:szCs w:val="20"/>
                <w:lang w:bidi="ar-SA"/>
              </w:rPr>
            </w:pPr>
          </w:p>
        </w:tc>
        <w:tc>
          <w:tcPr>
            <w:tcW w:w="2376" w:type="dxa"/>
            <w:tcBorders>
              <w:bottom w:val="single" w:sz="8" w:space="0" w:color="000000"/>
              <w:right w:val="single" w:sz="8" w:space="0" w:color="000000"/>
            </w:tcBorders>
            <w:shd w:val="clear" w:color="auto" w:fill="auto"/>
            <w:tcMar>
              <w:top w:w="0" w:type="dxa"/>
              <w:left w:w="0" w:type="dxa"/>
              <w:bottom w:w="28" w:type="dxa"/>
              <w:right w:w="28" w:type="dxa"/>
            </w:tcMar>
          </w:tcPr>
          <w:p w14:paraId="0B12C1A8" w14:textId="77777777" w:rsidR="00C41595" w:rsidRDefault="00E85C8B">
            <w:pPr>
              <w:pStyle w:val="TableContents"/>
              <w:spacing w:after="113"/>
              <w:jc w:val="center"/>
              <w:rPr>
                <w:rFonts w:ascii="Calibri" w:hAnsi="Calibri" w:cs="Calibri"/>
              </w:rPr>
            </w:pPr>
            <w:r>
              <w:rPr>
                <w:rFonts w:ascii="Calibri" w:hAnsi="Calibri" w:cs="Calibri"/>
              </w:rPr>
              <w:t>Da 41 a 50  GPGA aggiuntive</w:t>
            </w:r>
          </w:p>
        </w:tc>
        <w:tc>
          <w:tcPr>
            <w:tcW w:w="1073"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699C01A0" w14:textId="77777777" w:rsidR="00C41595" w:rsidRDefault="00E85C8B">
            <w:pPr>
              <w:pStyle w:val="TableContents"/>
              <w:jc w:val="center"/>
              <w:rPr>
                <w:rFonts w:ascii="Calibri, sans-serif" w:hAnsi="Calibri, sans-serif"/>
              </w:rPr>
            </w:pPr>
            <w:r>
              <w:rPr>
                <w:rFonts w:ascii="Calibri, sans-serif" w:hAnsi="Calibri, sans-serif"/>
              </w:rPr>
              <w:t>10</w:t>
            </w:r>
          </w:p>
        </w:tc>
        <w:tc>
          <w:tcPr>
            <w:tcW w:w="1027"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20F74ECA" w14:textId="77777777" w:rsidR="00C41595" w:rsidRDefault="00E85C8B">
            <w:pPr>
              <w:pStyle w:val="Standard"/>
              <w:spacing w:after="113"/>
              <w:jc w:val="center"/>
              <w:rPr>
                <w:rFonts w:ascii="Calibri" w:eastAsia="Calibri" w:hAnsi="Calibri" w:cs="Calibri"/>
              </w:rPr>
            </w:pPr>
            <w:r>
              <w:rPr>
                <w:rFonts w:ascii="Calibri" w:eastAsia="Calibri" w:hAnsi="Calibri" w:cs="Calibri"/>
              </w:rPr>
              <w:t xml:space="preserve">□           </w:t>
            </w:r>
          </w:p>
        </w:tc>
        <w:tc>
          <w:tcPr>
            <w:tcW w:w="1073"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4A9651EE" w14:textId="77777777" w:rsidR="00C41595" w:rsidRDefault="00E85C8B">
            <w:pPr>
              <w:pStyle w:val="Standard"/>
              <w:spacing w:after="113"/>
              <w:jc w:val="center"/>
              <w:rPr>
                <w:rFonts w:ascii="Calibri" w:eastAsia="Calibri" w:hAnsi="Calibri" w:cs="Calibri"/>
              </w:rPr>
            </w:pPr>
            <w:r>
              <w:rPr>
                <w:rFonts w:ascii="Calibri" w:eastAsia="Calibri" w:hAnsi="Calibri" w:cs="Calibri"/>
              </w:rPr>
              <w:t>□</w:t>
            </w:r>
          </w:p>
        </w:tc>
      </w:tr>
      <w:tr w:rsidR="00C41595" w14:paraId="1E4985CB" w14:textId="77777777">
        <w:tc>
          <w:tcPr>
            <w:tcW w:w="1072" w:type="dxa"/>
            <w:vMerge/>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vAlign w:val="center"/>
          </w:tcPr>
          <w:p w14:paraId="297BD921" w14:textId="77777777" w:rsidR="00C41595" w:rsidRDefault="00C41595">
            <w:pPr>
              <w:rPr>
                <w:rFonts w:ascii="Calibri" w:eastAsia="Times New Roman" w:hAnsi="Calibri" w:cs="Calibri"/>
                <w:sz w:val="20"/>
                <w:szCs w:val="20"/>
                <w:lang w:bidi="ar-SA"/>
              </w:rPr>
            </w:pPr>
          </w:p>
        </w:tc>
        <w:tc>
          <w:tcPr>
            <w:tcW w:w="346" w:type="dxa"/>
            <w:vMerge/>
            <w:tcBorders>
              <w:bottom w:val="single" w:sz="8" w:space="0" w:color="000000"/>
              <w:right w:val="single" w:sz="8" w:space="0" w:color="000000"/>
            </w:tcBorders>
            <w:shd w:val="clear" w:color="auto" w:fill="auto"/>
            <w:tcMar>
              <w:top w:w="0" w:type="dxa"/>
              <w:left w:w="0" w:type="dxa"/>
              <w:bottom w:w="28" w:type="dxa"/>
              <w:right w:w="28" w:type="dxa"/>
            </w:tcMar>
          </w:tcPr>
          <w:p w14:paraId="0F457E37" w14:textId="77777777" w:rsidR="00C41595" w:rsidRDefault="00C41595">
            <w:pPr>
              <w:rPr>
                <w:rFonts w:ascii="Calibri" w:eastAsia="Times New Roman" w:hAnsi="Calibri" w:cs="Calibri"/>
                <w:sz w:val="20"/>
                <w:szCs w:val="20"/>
                <w:lang w:bidi="ar-SA"/>
              </w:rPr>
            </w:pPr>
          </w:p>
        </w:tc>
        <w:tc>
          <w:tcPr>
            <w:tcW w:w="3345" w:type="dxa"/>
            <w:vMerge/>
            <w:tcBorders>
              <w:bottom w:val="single" w:sz="8" w:space="0" w:color="000000"/>
              <w:right w:val="single" w:sz="8" w:space="0" w:color="000000"/>
            </w:tcBorders>
            <w:shd w:val="clear" w:color="auto" w:fill="auto"/>
            <w:tcMar>
              <w:top w:w="0" w:type="dxa"/>
              <w:left w:w="0" w:type="dxa"/>
              <w:bottom w:w="28" w:type="dxa"/>
              <w:right w:w="28" w:type="dxa"/>
            </w:tcMar>
            <w:vAlign w:val="center"/>
          </w:tcPr>
          <w:p w14:paraId="7807B26F" w14:textId="77777777" w:rsidR="00C41595" w:rsidRDefault="00C41595">
            <w:pPr>
              <w:rPr>
                <w:rFonts w:ascii="Calibri" w:eastAsia="Times New Roman" w:hAnsi="Calibri" w:cs="Calibri"/>
                <w:sz w:val="20"/>
                <w:szCs w:val="20"/>
                <w:lang w:bidi="ar-SA"/>
              </w:rPr>
            </w:pPr>
          </w:p>
        </w:tc>
        <w:tc>
          <w:tcPr>
            <w:tcW w:w="2376" w:type="dxa"/>
            <w:tcBorders>
              <w:bottom w:val="single" w:sz="8" w:space="0" w:color="000000"/>
              <w:right w:val="single" w:sz="8" w:space="0" w:color="000000"/>
            </w:tcBorders>
            <w:shd w:val="clear" w:color="auto" w:fill="auto"/>
            <w:tcMar>
              <w:top w:w="0" w:type="dxa"/>
              <w:left w:w="0" w:type="dxa"/>
              <w:bottom w:w="28" w:type="dxa"/>
              <w:right w:w="28" w:type="dxa"/>
            </w:tcMar>
          </w:tcPr>
          <w:p w14:paraId="5A553DD7" w14:textId="77777777" w:rsidR="00C41595" w:rsidRDefault="00E85C8B">
            <w:pPr>
              <w:pStyle w:val="TableContents"/>
              <w:spacing w:after="113"/>
              <w:jc w:val="center"/>
              <w:rPr>
                <w:rFonts w:ascii="Calibri" w:hAnsi="Calibri" w:cs="Calibri"/>
              </w:rPr>
            </w:pPr>
            <w:r>
              <w:rPr>
                <w:rFonts w:ascii="Calibri" w:hAnsi="Calibri" w:cs="Calibri"/>
              </w:rPr>
              <w:t>Da 51 a 60  GPGA aggiuntive</w:t>
            </w:r>
          </w:p>
        </w:tc>
        <w:tc>
          <w:tcPr>
            <w:tcW w:w="1073"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13324224" w14:textId="77777777" w:rsidR="00C41595" w:rsidRDefault="00E85C8B">
            <w:pPr>
              <w:pStyle w:val="TableContents"/>
              <w:jc w:val="center"/>
              <w:rPr>
                <w:rFonts w:ascii="Calibri, sans-serif" w:hAnsi="Calibri, sans-serif"/>
              </w:rPr>
            </w:pPr>
            <w:r>
              <w:rPr>
                <w:rFonts w:ascii="Calibri, sans-serif" w:hAnsi="Calibri, sans-serif"/>
              </w:rPr>
              <w:t>12</w:t>
            </w:r>
          </w:p>
        </w:tc>
        <w:tc>
          <w:tcPr>
            <w:tcW w:w="1027"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0A201B2D" w14:textId="77777777" w:rsidR="00C41595" w:rsidRDefault="00E85C8B">
            <w:pPr>
              <w:pStyle w:val="Standard"/>
              <w:spacing w:after="113"/>
              <w:jc w:val="center"/>
              <w:rPr>
                <w:rFonts w:ascii="Calibri" w:eastAsia="Calibri" w:hAnsi="Calibri" w:cs="Calibri"/>
              </w:rPr>
            </w:pPr>
            <w:r>
              <w:rPr>
                <w:rFonts w:ascii="Calibri" w:eastAsia="Calibri" w:hAnsi="Calibri" w:cs="Calibri"/>
              </w:rPr>
              <w:t xml:space="preserve">□           </w:t>
            </w:r>
          </w:p>
        </w:tc>
        <w:tc>
          <w:tcPr>
            <w:tcW w:w="1073"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0CBF3464" w14:textId="77777777" w:rsidR="00C41595" w:rsidRDefault="00E85C8B">
            <w:pPr>
              <w:pStyle w:val="Standard"/>
              <w:spacing w:after="113"/>
              <w:jc w:val="center"/>
              <w:rPr>
                <w:rFonts w:ascii="Calibri" w:eastAsia="Calibri" w:hAnsi="Calibri" w:cs="Calibri"/>
              </w:rPr>
            </w:pPr>
            <w:r>
              <w:rPr>
                <w:rFonts w:ascii="Calibri" w:eastAsia="Calibri" w:hAnsi="Calibri" w:cs="Calibri"/>
              </w:rPr>
              <w:t>□</w:t>
            </w:r>
          </w:p>
        </w:tc>
      </w:tr>
      <w:tr w:rsidR="00C41595" w14:paraId="17C8ACDD" w14:textId="77777777">
        <w:tc>
          <w:tcPr>
            <w:tcW w:w="1072" w:type="dxa"/>
            <w:vMerge/>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vAlign w:val="center"/>
          </w:tcPr>
          <w:p w14:paraId="059E8FB2" w14:textId="77777777" w:rsidR="00C41595" w:rsidRDefault="00C41595">
            <w:pPr>
              <w:rPr>
                <w:rFonts w:ascii="Calibri" w:eastAsia="Times New Roman" w:hAnsi="Calibri" w:cs="Calibri"/>
                <w:sz w:val="20"/>
                <w:szCs w:val="20"/>
                <w:lang w:bidi="ar-SA"/>
              </w:rPr>
            </w:pPr>
          </w:p>
        </w:tc>
        <w:tc>
          <w:tcPr>
            <w:tcW w:w="346" w:type="dxa"/>
            <w:vMerge/>
            <w:tcBorders>
              <w:bottom w:val="single" w:sz="8" w:space="0" w:color="000000"/>
              <w:right w:val="single" w:sz="8" w:space="0" w:color="000000"/>
            </w:tcBorders>
            <w:shd w:val="clear" w:color="auto" w:fill="auto"/>
            <w:tcMar>
              <w:top w:w="0" w:type="dxa"/>
              <w:left w:w="0" w:type="dxa"/>
              <w:bottom w:w="28" w:type="dxa"/>
              <w:right w:w="28" w:type="dxa"/>
            </w:tcMar>
          </w:tcPr>
          <w:p w14:paraId="2EFB5610" w14:textId="77777777" w:rsidR="00C41595" w:rsidRDefault="00C41595">
            <w:pPr>
              <w:rPr>
                <w:rFonts w:ascii="Calibri" w:eastAsia="Times New Roman" w:hAnsi="Calibri" w:cs="Calibri"/>
                <w:sz w:val="20"/>
                <w:szCs w:val="20"/>
                <w:lang w:bidi="ar-SA"/>
              </w:rPr>
            </w:pPr>
          </w:p>
        </w:tc>
        <w:tc>
          <w:tcPr>
            <w:tcW w:w="3345" w:type="dxa"/>
            <w:vMerge/>
            <w:tcBorders>
              <w:bottom w:val="single" w:sz="8" w:space="0" w:color="000000"/>
              <w:right w:val="single" w:sz="8" w:space="0" w:color="000000"/>
            </w:tcBorders>
            <w:shd w:val="clear" w:color="auto" w:fill="auto"/>
            <w:tcMar>
              <w:top w:w="0" w:type="dxa"/>
              <w:left w:w="0" w:type="dxa"/>
              <w:bottom w:w="28" w:type="dxa"/>
              <w:right w:w="28" w:type="dxa"/>
            </w:tcMar>
            <w:vAlign w:val="center"/>
          </w:tcPr>
          <w:p w14:paraId="7B2178B4" w14:textId="77777777" w:rsidR="00C41595" w:rsidRDefault="00C41595">
            <w:pPr>
              <w:rPr>
                <w:rFonts w:ascii="Calibri" w:eastAsia="Times New Roman" w:hAnsi="Calibri" w:cs="Calibri"/>
                <w:sz w:val="20"/>
                <w:szCs w:val="20"/>
                <w:lang w:bidi="ar-SA"/>
              </w:rPr>
            </w:pPr>
          </w:p>
        </w:tc>
        <w:tc>
          <w:tcPr>
            <w:tcW w:w="2376" w:type="dxa"/>
            <w:tcBorders>
              <w:bottom w:val="single" w:sz="8" w:space="0" w:color="000000"/>
              <w:right w:val="single" w:sz="8" w:space="0" w:color="000000"/>
            </w:tcBorders>
            <w:shd w:val="clear" w:color="auto" w:fill="auto"/>
            <w:tcMar>
              <w:top w:w="0" w:type="dxa"/>
              <w:left w:w="0" w:type="dxa"/>
              <w:bottom w:w="28" w:type="dxa"/>
              <w:right w:w="28" w:type="dxa"/>
            </w:tcMar>
          </w:tcPr>
          <w:p w14:paraId="4E2089E0" w14:textId="77777777" w:rsidR="00C41595" w:rsidRDefault="00E85C8B">
            <w:pPr>
              <w:pStyle w:val="TableContents"/>
              <w:spacing w:after="113"/>
              <w:jc w:val="center"/>
              <w:rPr>
                <w:rFonts w:ascii="Calibri" w:hAnsi="Calibri" w:cs="Calibri"/>
              </w:rPr>
            </w:pPr>
            <w:r>
              <w:rPr>
                <w:rFonts w:ascii="Calibri" w:hAnsi="Calibri" w:cs="Calibri"/>
              </w:rPr>
              <w:t>Da 61 a 70  GPGA aggiuntive</w:t>
            </w:r>
          </w:p>
        </w:tc>
        <w:tc>
          <w:tcPr>
            <w:tcW w:w="1073"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51563336" w14:textId="77777777" w:rsidR="00C41595" w:rsidRDefault="00E85C8B">
            <w:pPr>
              <w:pStyle w:val="TableContents"/>
              <w:jc w:val="center"/>
              <w:rPr>
                <w:rFonts w:ascii="Calibri, sans-serif" w:hAnsi="Calibri, sans-serif"/>
              </w:rPr>
            </w:pPr>
            <w:r>
              <w:rPr>
                <w:rFonts w:ascii="Calibri, sans-serif" w:hAnsi="Calibri, sans-serif"/>
              </w:rPr>
              <w:t>15</w:t>
            </w:r>
          </w:p>
        </w:tc>
        <w:tc>
          <w:tcPr>
            <w:tcW w:w="1027"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72F77A7A" w14:textId="77777777" w:rsidR="00C41595" w:rsidRDefault="00E85C8B">
            <w:pPr>
              <w:pStyle w:val="Standard"/>
              <w:spacing w:after="113"/>
              <w:jc w:val="center"/>
              <w:rPr>
                <w:rFonts w:ascii="Calibri" w:eastAsia="Calibri" w:hAnsi="Calibri" w:cs="Calibri"/>
              </w:rPr>
            </w:pPr>
            <w:r>
              <w:rPr>
                <w:rFonts w:ascii="Calibri" w:eastAsia="Calibri" w:hAnsi="Calibri" w:cs="Calibri"/>
              </w:rPr>
              <w:t xml:space="preserve">□           </w:t>
            </w:r>
          </w:p>
        </w:tc>
        <w:tc>
          <w:tcPr>
            <w:tcW w:w="1073"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1B228EB0" w14:textId="77777777" w:rsidR="00C41595" w:rsidRDefault="00E85C8B">
            <w:pPr>
              <w:pStyle w:val="Standard"/>
              <w:spacing w:after="113"/>
              <w:jc w:val="center"/>
              <w:rPr>
                <w:rFonts w:ascii="Calibri" w:eastAsia="Calibri" w:hAnsi="Calibri" w:cs="Calibri"/>
              </w:rPr>
            </w:pPr>
            <w:r>
              <w:rPr>
                <w:rFonts w:ascii="Calibri" w:eastAsia="Calibri" w:hAnsi="Calibri" w:cs="Calibri"/>
              </w:rPr>
              <w:t>□</w:t>
            </w:r>
          </w:p>
        </w:tc>
      </w:tr>
      <w:tr w:rsidR="00C41595" w14:paraId="5BFBB986" w14:textId="77777777">
        <w:tc>
          <w:tcPr>
            <w:tcW w:w="1072" w:type="dxa"/>
            <w:vMerge/>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vAlign w:val="center"/>
          </w:tcPr>
          <w:p w14:paraId="089C533C" w14:textId="77777777" w:rsidR="00C41595" w:rsidRDefault="00C41595">
            <w:pPr>
              <w:rPr>
                <w:rFonts w:ascii="Calibri" w:eastAsia="Times New Roman" w:hAnsi="Calibri" w:cs="Calibri"/>
                <w:sz w:val="20"/>
                <w:szCs w:val="20"/>
                <w:lang w:bidi="ar-SA"/>
              </w:rPr>
            </w:pPr>
          </w:p>
        </w:tc>
        <w:tc>
          <w:tcPr>
            <w:tcW w:w="346" w:type="dxa"/>
            <w:vMerge/>
            <w:tcBorders>
              <w:bottom w:val="single" w:sz="8" w:space="0" w:color="000000"/>
              <w:right w:val="single" w:sz="8" w:space="0" w:color="000000"/>
            </w:tcBorders>
            <w:shd w:val="clear" w:color="auto" w:fill="auto"/>
            <w:tcMar>
              <w:top w:w="0" w:type="dxa"/>
              <w:left w:w="0" w:type="dxa"/>
              <w:bottom w:w="28" w:type="dxa"/>
              <w:right w:w="28" w:type="dxa"/>
            </w:tcMar>
          </w:tcPr>
          <w:p w14:paraId="7031DA11" w14:textId="77777777" w:rsidR="00C41595" w:rsidRDefault="00C41595">
            <w:pPr>
              <w:rPr>
                <w:rFonts w:ascii="Calibri" w:eastAsia="Times New Roman" w:hAnsi="Calibri" w:cs="Calibri"/>
                <w:sz w:val="20"/>
                <w:szCs w:val="20"/>
                <w:lang w:bidi="ar-SA"/>
              </w:rPr>
            </w:pPr>
          </w:p>
        </w:tc>
        <w:tc>
          <w:tcPr>
            <w:tcW w:w="3345" w:type="dxa"/>
            <w:vMerge/>
            <w:tcBorders>
              <w:bottom w:val="single" w:sz="8" w:space="0" w:color="000000"/>
              <w:right w:val="single" w:sz="8" w:space="0" w:color="000000"/>
            </w:tcBorders>
            <w:shd w:val="clear" w:color="auto" w:fill="auto"/>
            <w:tcMar>
              <w:top w:w="0" w:type="dxa"/>
              <w:left w:w="0" w:type="dxa"/>
              <w:bottom w:w="28" w:type="dxa"/>
              <w:right w:w="28" w:type="dxa"/>
            </w:tcMar>
            <w:vAlign w:val="center"/>
          </w:tcPr>
          <w:p w14:paraId="4387C3FF" w14:textId="77777777" w:rsidR="00C41595" w:rsidRDefault="00C41595">
            <w:pPr>
              <w:rPr>
                <w:rFonts w:ascii="Calibri" w:eastAsia="Times New Roman" w:hAnsi="Calibri" w:cs="Calibri"/>
                <w:sz w:val="20"/>
                <w:szCs w:val="20"/>
                <w:lang w:bidi="ar-SA"/>
              </w:rPr>
            </w:pPr>
          </w:p>
        </w:tc>
        <w:tc>
          <w:tcPr>
            <w:tcW w:w="2376" w:type="dxa"/>
            <w:tcBorders>
              <w:bottom w:val="single" w:sz="8" w:space="0" w:color="000000"/>
              <w:right w:val="single" w:sz="8" w:space="0" w:color="000000"/>
            </w:tcBorders>
            <w:shd w:val="clear" w:color="auto" w:fill="auto"/>
            <w:tcMar>
              <w:top w:w="0" w:type="dxa"/>
              <w:left w:w="0" w:type="dxa"/>
              <w:bottom w:w="28" w:type="dxa"/>
              <w:right w:w="28" w:type="dxa"/>
            </w:tcMar>
          </w:tcPr>
          <w:p w14:paraId="4A76F75C" w14:textId="77777777" w:rsidR="00C41595" w:rsidRDefault="00E85C8B">
            <w:pPr>
              <w:pStyle w:val="TableContents"/>
              <w:spacing w:after="113"/>
              <w:jc w:val="center"/>
              <w:rPr>
                <w:rFonts w:ascii="Calibri" w:hAnsi="Calibri" w:cs="Calibri"/>
              </w:rPr>
            </w:pPr>
            <w:r>
              <w:rPr>
                <w:rFonts w:ascii="Calibri" w:hAnsi="Calibri" w:cs="Calibri"/>
              </w:rPr>
              <w:t>Da 71 a 80  GPGA aggiuntive</w:t>
            </w:r>
          </w:p>
        </w:tc>
        <w:tc>
          <w:tcPr>
            <w:tcW w:w="1073"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50FC6993" w14:textId="77777777" w:rsidR="00C41595" w:rsidRDefault="00E85C8B">
            <w:pPr>
              <w:pStyle w:val="TableContents"/>
              <w:jc w:val="center"/>
              <w:rPr>
                <w:rFonts w:ascii="Calibri, sans-serif" w:hAnsi="Calibri, sans-serif"/>
              </w:rPr>
            </w:pPr>
            <w:r>
              <w:rPr>
                <w:rFonts w:ascii="Calibri, sans-serif" w:hAnsi="Calibri, sans-serif"/>
              </w:rPr>
              <w:t>20</w:t>
            </w:r>
          </w:p>
        </w:tc>
        <w:tc>
          <w:tcPr>
            <w:tcW w:w="1027"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7E6B0E7B" w14:textId="77777777" w:rsidR="00C41595" w:rsidRDefault="00E85C8B">
            <w:pPr>
              <w:pStyle w:val="Standard"/>
              <w:spacing w:after="113"/>
              <w:jc w:val="center"/>
              <w:rPr>
                <w:rFonts w:ascii="Calibri" w:eastAsia="Calibri" w:hAnsi="Calibri" w:cs="Calibri"/>
              </w:rPr>
            </w:pPr>
            <w:r>
              <w:rPr>
                <w:rFonts w:ascii="Calibri" w:eastAsia="Calibri" w:hAnsi="Calibri" w:cs="Calibri"/>
              </w:rPr>
              <w:t xml:space="preserve">□           </w:t>
            </w:r>
          </w:p>
        </w:tc>
        <w:tc>
          <w:tcPr>
            <w:tcW w:w="1073"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6C177BF8" w14:textId="77777777" w:rsidR="00C41595" w:rsidRDefault="00E85C8B">
            <w:pPr>
              <w:pStyle w:val="Standard"/>
              <w:spacing w:after="113"/>
              <w:jc w:val="center"/>
              <w:rPr>
                <w:rFonts w:ascii="Calibri" w:eastAsia="Calibri" w:hAnsi="Calibri" w:cs="Calibri"/>
              </w:rPr>
            </w:pPr>
            <w:r>
              <w:rPr>
                <w:rFonts w:ascii="Calibri" w:eastAsia="Calibri" w:hAnsi="Calibri" w:cs="Calibri"/>
              </w:rPr>
              <w:t>□</w:t>
            </w:r>
          </w:p>
        </w:tc>
      </w:tr>
      <w:tr w:rsidR="00C41595" w14:paraId="7E06773B" w14:textId="77777777">
        <w:tc>
          <w:tcPr>
            <w:tcW w:w="1072" w:type="dxa"/>
            <w:vMerge/>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vAlign w:val="center"/>
          </w:tcPr>
          <w:p w14:paraId="63094130" w14:textId="77777777" w:rsidR="00C41595" w:rsidRDefault="00C41595">
            <w:pPr>
              <w:rPr>
                <w:rFonts w:ascii="Calibri" w:eastAsia="Times New Roman" w:hAnsi="Calibri" w:cs="Calibri"/>
                <w:sz w:val="20"/>
                <w:szCs w:val="20"/>
                <w:lang w:bidi="ar-SA"/>
              </w:rPr>
            </w:pPr>
          </w:p>
        </w:tc>
        <w:tc>
          <w:tcPr>
            <w:tcW w:w="346" w:type="dxa"/>
            <w:vMerge/>
            <w:tcBorders>
              <w:bottom w:val="single" w:sz="8" w:space="0" w:color="000000"/>
              <w:right w:val="single" w:sz="8" w:space="0" w:color="000000"/>
            </w:tcBorders>
            <w:shd w:val="clear" w:color="auto" w:fill="auto"/>
            <w:tcMar>
              <w:top w:w="0" w:type="dxa"/>
              <w:left w:w="0" w:type="dxa"/>
              <w:bottom w:w="28" w:type="dxa"/>
              <w:right w:w="28" w:type="dxa"/>
            </w:tcMar>
          </w:tcPr>
          <w:p w14:paraId="7516C3C6" w14:textId="77777777" w:rsidR="00C41595" w:rsidRDefault="00C41595">
            <w:pPr>
              <w:rPr>
                <w:rFonts w:ascii="Calibri" w:eastAsia="Times New Roman" w:hAnsi="Calibri" w:cs="Calibri"/>
                <w:sz w:val="20"/>
                <w:szCs w:val="20"/>
                <w:lang w:bidi="ar-SA"/>
              </w:rPr>
            </w:pPr>
          </w:p>
        </w:tc>
        <w:tc>
          <w:tcPr>
            <w:tcW w:w="3345" w:type="dxa"/>
            <w:vMerge/>
            <w:tcBorders>
              <w:bottom w:val="single" w:sz="8" w:space="0" w:color="000000"/>
              <w:right w:val="single" w:sz="8" w:space="0" w:color="000000"/>
            </w:tcBorders>
            <w:shd w:val="clear" w:color="auto" w:fill="auto"/>
            <w:tcMar>
              <w:top w:w="0" w:type="dxa"/>
              <w:left w:w="0" w:type="dxa"/>
              <w:bottom w:w="28" w:type="dxa"/>
              <w:right w:w="28" w:type="dxa"/>
            </w:tcMar>
            <w:vAlign w:val="center"/>
          </w:tcPr>
          <w:p w14:paraId="05616E02" w14:textId="77777777" w:rsidR="00C41595" w:rsidRDefault="00C41595">
            <w:pPr>
              <w:rPr>
                <w:rFonts w:ascii="Calibri" w:eastAsia="Times New Roman" w:hAnsi="Calibri" w:cs="Calibri"/>
                <w:sz w:val="20"/>
                <w:szCs w:val="20"/>
                <w:lang w:bidi="ar-SA"/>
              </w:rPr>
            </w:pPr>
          </w:p>
        </w:tc>
        <w:tc>
          <w:tcPr>
            <w:tcW w:w="2376" w:type="dxa"/>
            <w:tcBorders>
              <w:bottom w:val="single" w:sz="8" w:space="0" w:color="000000"/>
              <w:right w:val="single" w:sz="8" w:space="0" w:color="000000"/>
            </w:tcBorders>
            <w:shd w:val="clear" w:color="auto" w:fill="auto"/>
            <w:tcMar>
              <w:top w:w="0" w:type="dxa"/>
              <w:left w:w="0" w:type="dxa"/>
              <w:bottom w:w="28" w:type="dxa"/>
              <w:right w:w="28" w:type="dxa"/>
            </w:tcMar>
          </w:tcPr>
          <w:p w14:paraId="05C5E592" w14:textId="77777777" w:rsidR="00C41595" w:rsidRDefault="00E85C8B">
            <w:pPr>
              <w:pStyle w:val="TableContents"/>
              <w:spacing w:after="113"/>
              <w:jc w:val="center"/>
              <w:rPr>
                <w:rFonts w:ascii="Calibri" w:hAnsi="Calibri" w:cs="Calibri"/>
              </w:rPr>
            </w:pPr>
            <w:r>
              <w:rPr>
                <w:rFonts w:ascii="Calibri" w:hAnsi="Calibri" w:cs="Calibri"/>
              </w:rPr>
              <w:t>Da 81 a 90  GPGA aggiuntive</w:t>
            </w:r>
          </w:p>
        </w:tc>
        <w:tc>
          <w:tcPr>
            <w:tcW w:w="1073"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1404D747" w14:textId="77777777" w:rsidR="00C41595" w:rsidRDefault="00E85C8B">
            <w:pPr>
              <w:pStyle w:val="TableContents"/>
              <w:jc w:val="center"/>
              <w:rPr>
                <w:rFonts w:ascii="Calibri, sans-serif" w:hAnsi="Calibri, sans-serif"/>
              </w:rPr>
            </w:pPr>
            <w:r>
              <w:rPr>
                <w:rFonts w:ascii="Calibri, sans-serif" w:hAnsi="Calibri, sans-serif"/>
              </w:rPr>
              <w:t>25</w:t>
            </w:r>
          </w:p>
        </w:tc>
        <w:tc>
          <w:tcPr>
            <w:tcW w:w="1027"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18C36BFA" w14:textId="77777777" w:rsidR="00C41595" w:rsidRDefault="00E85C8B">
            <w:pPr>
              <w:pStyle w:val="Standard"/>
              <w:spacing w:after="113"/>
              <w:jc w:val="center"/>
              <w:rPr>
                <w:rFonts w:ascii="Calibri" w:eastAsia="Calibri" w:hAnsi="Calibri" w:cs="Calibri"/>
              </w:rPr>
            </w:pPr>
            <w:r>
              <w:rPr>
                <w:rFonts w:ascii="Calibri" w:eastAsia="Calibri" w:hAnsi="Calibri" w:cs="Calibri"/>
              </w:rPr>
              <w:t xml:space="preserve">□           </w:t>
            </w:r>
          </w:p>
        </w:tc>
        <w:tc>
          <w:tcPr>
            <w:tcW w:w="1073"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1C121D9B" w14:textId="77777777" w:rsidR="00C41595" w:rsidRDefault="00E85C8B">
            <w:pPr>
              <w:pStyle w:val="Standard"/>
              <w:spacing w:after="113"/>
              <w:jc w:val="center"/>
              <w:rPr>
                <w:rFonts w:ascii="Calibri" w:eastAsia="Calibri" w:hAnsi="Calibri" w:cs="Calibri"/>
              </w:rPr>
            </w:pPr>
            <w:r>
              <w:rPr>
                <w:rFonts w:ascii="Calibri" w:eastAsia="Calibri" w:hAnsi="Calibri" w:cs="Calibri"/>
              </w:rPr>
              <w:t>□</w:t>
            </w:r>
          </w:p>
        </w:tc>
      </w:tr>
      <w:tr w:rsidR="00C41595" w14:paraId="596373C5" w14:textId="77777777">
        <w:tc>
          <w:tcPr>
            <w:tcW w:w="1072" w:type="dxa"/>
            <w:vMerge/>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vAlign w:val="center"/>
          </w:tcPr>
          <w:p w14:paraId="59190DEA" w14:textId="77777777" w:rsidR="00C41595" w:rsidRDefault="00C41595">
            <w:pPr>
              <w:rPr>
                <w:rFonts w:ascii="Calibri" w:eastAsia="Times New Roman" w:hAnsi="Calibri" w:cs="Calibri"/>
                <w:sz w:val="20"/>
                <w:szCs w:val="20"/>
                <w:lang w:bidi="ar-SA"/>
              </w:rPr>
            </w:pPr>
          </w:p>
        </w:tc>
        <w:tc>
          <w:tcPr>
            <w:tcW w:w="346" w:type="dxa"/>
            <w:vMerge/>
            <w:tcBorders>
              <w:bottom w:val="single" w:sz="8" w:space="0" w:color="000000"/>
              <w:right w:val="single" w:sz="8" w:space="0" w:color="000000"/>
            </w:tcBorders>
            <w:shd w:val="clear" w:color="auto" w:fill="auto"/>
            <w:tcMar>
              <w:top w:w="0" w:type="dxa"/>
              <w:left w:w="0" w:type="dxa"/>
              <w:bottom w:w="28" w:type="dxa"/>
              <w:right w:w="28" w:type="dxa"/>
            </w:tcMar>
          </w:tcPr>
          <w:p w14:paraId="3137B109" w14:textId="77777777" w:rsidR="00C41595" w:rsidRDefault="00C41595">
            <w:pPr>
              <w:rPr>
                <w:rFonts w:ascii="Calibri" w:eastAsia="Times New Roman" w:hAnsi="Calibri" w:cs="Calibri"/>
                <w:sz w:val="20"/>
                <w:szCs w:val="20"/>
                <w:lang w:bidi="ar-SA"/>
              </w:rPr>
            </w:pPr>
          </w:p>
        </w:tc>
        <w:tc>
          <w:tcPr>
            <w:tcW w:w="3345" w:type="dxa"/>
            <w:vMerge/>
            <w:tcBorders>
              <w:bottom w:val="single" w:sz="8" w:space="0" w:color="000000"/>
              <w:right w:val="single" w:sz="8" w:space="0" w:color="000000"/>
            </w:tcBorders>
            <w:shd w:val="clear" w:color="auto" w:fill="auto"/>
            <w:tcMar>
              <w:top w:w="0" w:type="dxa"/>
              <w:left w:w="0" w:type="dxa"/>
              <w:bottom w:w="28" w:type="dxa"/>
              <w:right w:w="28" w:type="dxa"/>
            </w:tcMar>
            <w:vAlign w:val="center"/>
          </w:tcPr>
          <w:p w14:paraId="408F76BE" w14:textId="77777777" w:rsidR="00C41595" w:rsidRDefault="00C41595">
            <w:pPr>
              <w:rPr>
                <w:rFonts w:ascii="Calibri" w:eastAsia="Times New Roman" w:hAnsi="Calibri" w:cs="Calibri"/>
                <w:sz w:val="20"/>
                <w:szCs w:val="20"/>
                <w:lang w:bidi="ar-SA"/>
              </w:rPr>
            </w:pPr>
          </w:p>
        </w:tc>
        <w:tc>
          <w:tcPr>
            <w:tcW w:w="2376" w:type="dxa"/>
            <w:tcBorders>
              <w:bottom w:val="single" w:sz="8" w:space="0" w:color="000000"/>
              <w:right w:val="single" w:sz="8" w:space="0" w:color="000000"/>
            </w:tcBorders>
            <w:shd w:val="clear" w:color="auto" w:fill="auto"/>
            <w:tcMar>
              <w:top w:w="0" w:type="dxa"/>
              <w:left w:w="0" w:type="dxa"/>
              <w:bottom w:w="28" w:type="dxa"/>
              <w:right w:w="28" w:type="dxa"/>
            </w:tcMar>
          </w:tcPr>
          <w:p w14:paraId="5ACB3402" w14:textId="77777777" w:rsidR="00C41595" w:rsidRDefault="00E85C8B">
            <w:pPr>
              <w:pStyle w:val="TableContents"/>
              <w:spacing w:after="113"/>
              <w:jc w:val="center"/>
              <w:rPr>
                <w:rFonts w:ascii="Calibri" w:hAnsi="Calibri" w:cs="Calibri"/>
              </w:rPr>
            </w:pPr>
            <w:r>
              <w:rPr>
                <w:rFonts w:ascii="Calibri" w:hAnsi="Calibri" w:cs="Calibri"/>
              </w:rPr>
              <w:t>Oltre 91  GPGA aggiuntive</w:t>
            </w:r>
          </w:p>
        </w:tc>
        <w:tc>
          <w:tcPr>
            <w:tcW w:w="1073"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40971A87" w14:textId="77777777" w:rsidR="00C41595" w:rsidRDefault="00E85C8B">
            <w:pPr>
              <w:pStyle w:val="TableContents"/>
              <w:jc w:val="center"/>
              <w:rPr>
                <w:rFonts w:ascii="Calibri, sans-serif" w:hAnsi="Calibri, sans-serif"/>
              </w:rPr>
            </w:pPr>
            <w:r>
              <w:rPr>
                <w:rFonts w:ascii="Calibri, sans-serif" w:hAnsi="Calibri, sans-serif"/>
              </w:rPr>
              <w:t>30</w:t>
            </w:r>
          </w:p>
        </w:tc>
        <w:tc>
          <w:tcPr>
            <w:tcW w:w="1027"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7FE172CC" w14:textId="77777777" w:rsidR="00C41595" w:rsidRDefault="00E85C8B">
            <w:pPr>
              <w:pStyle w:val="Standard"/>
              <w:spacing w:after="113"/>
              <w:jc w:val="center"/>
              <w:rPr>
                <w:rFonts w:ascii="Calibri" w:eastAsia="Calibri" w:hAnsi="Calibri" w:cs="Calibri"/>
              </w:rPr>
            </w:pPr>
            <w:r>
              <w:rPr>
                <w:rFonts w:ascii="Calibri" w:eastAsia="Calibri" w:hAnsi="Calibri" w:cs="Calibri"/>
              </w:rPr>
              <w:t xml:space="preserve">□           </w:t>
            </w:r>
          </w:p>
        </w:tc>
        <w:tc>
          <w:tcPr>
            <w:tcW w:w="1073"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06FE0070" w14:textId="77777777" w:rsidR="00C41595" w:rsidRDefault="00E85C8B">
            <w:pPr>
              <w:pStyle w:val="Standard"/>
              <w:spacing w:after="113"/>
              <w:jc w:val="center"/>
              <w:rPr>
                <w:rFonts w:ascii="Calibri" w:eastAsia="Calibri" w:hAnsi="Calibri" w:cs="Calibri"/>
              </w:rPr>
            </w:pPr>
            <w:r>
              <w:rPr>
                <w:rFonts w:ascii="Calibri" w:eastAsia="Calibri" w:hAnsi="Calibri" w:cs="Calibri"/>
              </w:rPr>
              <w:t>□</w:t>
            </w:r>
          </w:p>
        </w:tc>
      </w:tr>
      <w:tr w:rsidR="00C41595" w14:paraId="342C7367" w14:textId="77777777">
        <w:trPr>
          <w:trHeight w:val="565"/>
        </w:trPr>
        <w:tc>
          <w:tcPr>
            <w:tcW w:w="1072" w:type="dxa"/>
            <w:vMerge/>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vAlign w:val="center"/>
          </w:tcPr>
          <w:p w14:paraId="575D376A" w14:textId="77777777" w:rsidR="00C41595" w:rsidRDefault="00C41595">
            <w:pPr>
              <w:rPr>
                <w:rFonts w:ascii="Calibri" w:eastAsia="Times New Roman" w:hAnsi="Calibri" w:cs="Calibri"/>
                <w:sz w:val="20"/>
                <w:szCs w:val="20"/>
                <w:lang w:bidi="ar-SA"/>
              </w:rPr>
            </w:pPr>
          </w:p>
        </w:tc>
        <w:tc>
          <w:tcPr>
            <w:tcW w:w="346" w:type="dxa"/>
            <w:vMerge w:val="restart"/>
            <w:tcBorders>
              <w:bottom w:val="single" w:sz="8" w:space="0" w:color="000000"/>
              <w:right w:val="single" w:sz="8" w:space="0" w:color="000000"/>
            </w:tcBorders>
            <w:shd w:val="clear" w:color="auto" w:fill="auto"/>
            <w:tcMar>
              <w:top w:w="0" w:type="dxa"/>
              <w:left w:w="0" w:type="dxa"/>
              <w:bottom w:w="28" w:type="dxa"/>
              <w:right w:w="28" w:type="dxa"/>
            </w:tcMar>
          </w:tcPr>
          <w:p w14:paraId="2E23B819" w14:textId="77777777" w:rsidR="00C41595" w:rsidRDefault="00E85C8B">
            <w:pPr>
              <w:pStyle w:val="TableContents"/>
              <w:spacing w:after="283"/>
              <w:rPr>
                <w:rFonts w:ascii="Calibri" w:hAnsi="Calibri" w:cs="Calibri"/>
              </w:rPr>
            </w:pPr>
            <w:r>
              <w:rPr>
                <w:rFonts w:ascii="Calibri" w:hAnsi="Calibri" w:cs="Calibri"/>
              </w:rPr>
              <w:t>1.5</w:t>
            </w:r>
          </w:p>
        </w:tc>
        <w:tc>
          <w:tcPr>
            <w:tcW w:w="3345" w:type="dxa"/>
            <w:vMerge w:val="restart"/>
            <w:tcBorders>
              <w:bottom w:val="single" w:sz="8" w:space="0" w:color="000000"/>
              <w:right w:val="single" w:sz="8" w:space="0" w:color="000000"/>
            </w:tcBorders>
            <w:shd w:val="clear" w:color="auto" w:fill="auto"/>
            <w:tcMar>
              <w:top w:w="0" w:type="dxa"/>
              <w:left w:w="0" w:type="dxa"/>
              <w:bottom w:w="28" w:type="dxa"/>
              <w:right w:w="28" w:type="dxa"/>
            </w:tcMar>
            <w:vAlign w:val="center"/>
          </w:tcPr>
          <w:p w14:paraId="2B5A61B6" w14:textId="77777777" w:rsidR="00C41595" w:rsidRDefault="00E85C8B">
            <w:pPr>
              <w:pStyle w:val="Standard"/>
              <w:rPr>
                <w:rFonts w:ascii="Calibri" w:hAnsi="Calibri" w:cs="Calibri"/>
              </w:rPr>
            </w:pPr>
            <w:r>
              <w:rPr>
                <w:rFonts w:ascii="Calibri" w:hAnsi="Calibri" w:cs="Calibri"/>
              </w:rPr>
              <w:t>Disponibilità di un</w:t>
            </w:r>
          </w:p>
          <w:p w14:paraId="456359A9" w14:textId="77777777" w:rsidR="00C41595" w:rsidRDefault="00E85C8B">
            <w:pPr>
              <w:pStyle w:val="Standard"/>
              <w:rPr>
                <w:rFonts w:ascii="Calibri" w:hAnsi="Calibri" w:cs="Calibri"/>
              </w:rPr>
            </w:pPr>
            <w:r>
              <w:rPr>
                <w:rFonts w:ascii="Calibri" w:hAnsi="Calibri" w:cs="Calibri"/>
              </w:rPr>
              <w:t>magazzino o sede operativa</w:t>
            </w:r>
          </w:p>
          <w:p w14:paraId="0F737A5F" w14:textId="77777777" w:rsidR="00C41595" w:rsidRDefault="00E85C8B">
            <w:pPr>
              <w:pStyle w:val="Standard"/>
              <w:rPr>
                <w:rFonts w:ascii="Calibri" w:hAnsi="Calibri" w:cs="Calibri"/>
              </w:rPr>
            </w:pPr>
            <w:r>
              <w:rPr>
                <w:rFonts w:ascii="Calibri" w:hAnsi="Calibri" w:cs="Calibri"/>
              </w:rPr>
              <w:t>(o sede legale unitamente alla</w:t>
            </w:r>
          </w:p>
          <w:p w14:paraId="5C2A370C" w14:textId="77777777" w:rsidR="00C41595" w:rsidRDefault="00E85C8B">
            <w:pPr>
              <w:pStyle w:val="Standard"/>
              <w:rPr>
                <w:rFonts w:ascii="Calibri" w:hAnsi="Calibri" w:cs="Calibri"/>
              </w:rPr>
            </w:pPr>
            <w:r>
              <w:rPr>
                <w:rFonts w:ascii="Calibri" w:hAnsi="Calibri" w:cs="Calibri"/>
              </w:rPr>
              <w:t>sede operativa) alla distanza</w:t>
            </w:r>
          </w:p>
          <w:p w14:paraId="5A8EAB76" w14:textId="77777777" w:rsidR="00C41595" w:rsidRDefault="00E85C8B">
            <w:pPr>
              <w:pStyle w:val="Standard"/>
              <w:rPr>
                <w:rFonts w:ascii="Calibri" w:hAnsi="Calibri" w:cs="Calibri"/>
              </w:rPr>
            </w:pPr>
            <w:r>
              <w:rPr>
                <w:rFonts w:ascii="Calibri" w:hAnsi="Calibri" w:cs="Calibri"/>
              </w:rPr>
              <w:t>massima di 50 km da Milano</w:t>
            </w:r>
          </w:p>
        </w:tc>
        <w:tc>
          <w:tcPr>
            <w:tcW w:w="2376" w:type="dxa"/>
            <w:tcBorders>
              <w:bottom w:val="single" w:sz="8" w:space="0" w:color="000000"/>
              <w:right w:val="single" w:sz="8" w:space="0" w:color="000000"/>
            </w:tcBorders>
            <w:shd w:val="clear" w:color="auto" w:fill="auto"/>
            <w:tcMar>
              <w:top w:w="0" w:type="dxa"/>
              <w:left w:w="0" w:type="dxa"/>
              <w:bottom w:w="28" w:type="dxa"/>
              <w:right w:w="28" w:type="dxa"/>
            </w:tcMar>
          </w:tcPr>
          <w:p w14:paraId="2E54C17C" w14:textId="77777777" w:rsidR="00C41595" w:rsidRDefault="00E85C8B">
            <w:pPr>
              <w:pStyle w:val="TableContents"/>
              <w:spacing w:after="113"/>
              <w:jc w:val="center"/>
              <w:rPr>
                <w:rFonts w:ascii="Calibri" w:hAnsi="Calibri" w:cs="Calibri"/>
              </w:rPr>
            </w:pPr>
            <w:r>
              <w:rPr>
                <w:rFonts w:ascii="Calibri" w:hAnsi="Calibri" w:cs="Calibri"/>
              </w:rPr>
              <w:t>1 magazzino (o sede legale unitamente alla sede operativa) da costituire</w:t>
            </w:r>
          </w:p>
        </w:tc>
        <w:tc>
          <w:tcPr>
            <w:tcW w:w="1073"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048F6FF1" w14:textId="77777777" w:rsidR="00C41595" w:rsidRDefault="00E85C8B">
            <w:pPr>
              <w:pStyle w:val="TableContents"/>
              <w:jc w:val="center"/>
              <w:rPr>
                <w:rFonts w:ascii="Calibri, sans-serif" w:hAnsi="Calibri, sans-serif"/>
              </w:rPr>
            </w:pPr>
            <w:r>
              <w:rPr>
                <w:rFonts w:ascii="Calibri, sans-serif" w:hAnsi="Calibri, sans-serif"/>
              </w:rPr>
              <w:t>0</w:t>
            </w:r>
          </w:p>
        </w:tc>
        <w:tc>
          <w:tcPr>
            <w:tcW w:w="1027"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0DC62561" w14:textId="77777777" w:rsidR="00C41595" w:rsidRDefault="00E85C8B">
            <w:pPr>
              <w:pStyle w:val="Standard"/>
              <w:spacing w:after="113"/>
              <w:jc w:val="center"/>
              <w:rPr>
                <w:rFonts w:ascii="Calibri" w:eastAsia="Calibri" w:hAnsi="Calibri" w:cs="Calibri"/>
              </w:rPr>
            </w:pPr>
            <w:r>
              <w:rPr>
                <w:rFonts w:ascii="Calibri" w:eastAsia="Calibri" w:hAnsi="Calibri" w:cs="Calibri"/>
              </w:rPr>
              <w:t xml:space="preserve">□           </w:t>
            </w:r>
          </w:p>
        </w:tc>
        <w:tc>
          <w:tcPr>
            <w:tcW w:w="1073"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0594AFE4" w14:textId="77777777" w:rsidR="00C41595" w:rsidRDefault="00E85C8B">
            <w:pPr>
              <w:pStyle w:val="Standard"/>
              <w:spacing w:after="113"/>
              <w:jc w:val="center"/>
              <w:rPr>
                <w:rFonts w:ascii="Calibri" w:eastAsia="Calibri" w:hAnsi="Calibri" w:cs="Calibri"/>
              </w:rPr>
            </w:pPr>
            <w:r>
              <w:rPr>
                <w:rFonts w:ascii="Calibri" w:eastAsia="Calibri" w:hAnsi="Calibri" w:cs="Calibri"/>
              </w:rPr>
              <w:t>□</w:t>
            </w:r>
          </w:p>
        </w:tc>
      </w:tr>
      <w:tr w:rsidR="00C41595" w14:paraId="2F71B2EA" w14:textId="77777777">
        <w:tc>
          <w:tcPr>
            <w:tcW w:w="1072" w:type="dxa"/>
            <w:vMerge/>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vAlign w:val="center"/>
          </w:tcPr>
          <w:p w14:paraId="28540B63" w14:textId="77777777" w:rsidR="00C41595" w:rsidRDefault="00C41595">
            <w:pPr>
              <w:rPr>
                <w:rFonts w:ascii="Calibri" w:eastAsia="Times New Roman" w:hAnsi="Calibri" w:cs="Calibri"/>
                <w:sz w:val="20"/>
                <w:szCs w:val="20"/>
                <w:lang w:bidi="ar-SA"/>
              </w:rPr>
            </w:pPr>
          </w:p>
        </w:tc>
        <w:tc>
          <w:tcPr>
            <w:tcW w:w="346" w:type="dxa"/>
            <w:vMerge/>
            <w:tcBorders>
              <w:bottom w:val="single" w:sz="8" w:space="0" w:color="000000"/>
              <w:right w:val="single" w:sz="8" w:space="0" w:color="000000"/>
            </w:tcBorders>
            <w:shd w:val="clear" w:color="auto" w:fill="auto"/>
            <w:tcMar>
              <w:top w:w="0" w:type="dxa"/>
              <w:left w:w="0" w:type="dxa"/>
              <w:bottom w:w="28" w:type="dxa"/>
              <w:right w:w="28" w:type="dxa"/>
            </w:tcMar>
          </w:tcPr>
          <w:p w14:paraId="3B45AE0E" w14:textId="77777777" w:rsidR="00C41595" w:rsidRDefault="00C41595">
            <w:pPr>
              <w:rPr>
                <w:rFonts w:ascii="Calibri" w:eastAsia="Times New Roman" w:hAnsi="Calibri" w:cs="Calibri"/>
                <w:sz w:val="20"/>
                <w:szCs w:val="20"/>
                <w:lang w:bidi="ar-SA"/>
              </w:rPr>
            </w:pPr>
          </w:p>
        </w:tc>
        <w:tc>
          <w:tcPr>
            <w:tcW w:w="3345" w:type="dxa"/>
            <w:vMerge/>
            <w:tcBorders>
              <w:bottom w:val="single" w:sz="8" w:space="0" w:color="000000"/>
              <w:right w:val="single" w:sz="8" w:space="0" w:color="000000"/>
            </w:tcBorders>
            <w:shd w:val="clear" w:color="auto" w:fill="auto"/>
            <w:tcMar>
              <w:top w:w="0" w:type="dxa"/>
              <w:left w:w="0" w:type="dxa"/>
              <w:bottom w:w="28" w:type="dxa"/>
              <w:right w:w="28" w:type="dxa"/>
            </w:tcMar>
            <w:vAlign w:val="center"/>
          </w:tcPr>
          <w:p w14:paraId="7B3327CC" w14:textId="77777777" w:rsidR="00C41595" w:rsidRDefault="00C41595">
            <w:pPr>
              <w:rPr>
                <w:rFonts w:ascii="Calibri" w:eastAsia="Times New Roman" w:hAnsi="Calibri" w:cs="Calibri"/>
                <w:sz w:val="20"/>
                <w:szCs w:val="20"/>
                <w:lang w:bidi="ar-SA"/>
              </w:rPr>
            </w:pPr>
          </w:p>
        </w:tc>
        <w:tc>
          <w:tcPr>
            <w:tcW w:w="2376" w:type="dxa"/>
            <w:tcBorders>
              <w:bottom w:val="single" w:sz="8" w:space="0" w:color="000000"/>
              <w:right w:val="single" w:sz="8" w:space="0" w:color="000000"/>
            </w:tcBorders>
            <w:shd w:val="clear" w:color="auto" w:fill="auto"/>
            <w:tcMar>
              <w:top w:w="0" w:type="dxa"/>
              <w:left w:w="0" w:type="dxa"/>
              <w:bottom w:w="28" w:type="dxa"/>
              <w:right w:w="28" w:type="dxa"/>
            </w:tcMar>
          </w:tcPr>
          <w:p w14:paraId="748ABFB5" w14:textId="77777777" w:rsidR="00C41595" w:rsidRDefault="00E85C8B">
            <w:pPr>
              <w:pStyle w:val="TableContents"/>
              <w:spacing w:after="113"/>
              <w:jc w:val="center"/>
              <w:rPr>
                <w:rFonts w:ascii="Calibri" w:hAnsi="Calibri" w:cs="Calibri"/>
              </w:rPr>
            </w:pPr>
            <w:r>
              <w:rPr>
                <w:rFonts w:ascii="Calibri" w:hAnsi="Calibri" w:cs="Calibri"/>
              </w:rPr>
              <w:t>1 magazzino (o sede legale unitamente alla sede operativa) già  disponibile</w:t>
            </w:r>
          </w:p>
        </w:tc>
        <w:tc>
          <w:tcPr>
            <w:tcW w:w="1073"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09E973AD" w14:textId="77777777" w:rsidR="00C41595" w:rsidRDefault="00E85C8B">
            <w:pPr>
              <w:pStyle w:val="TableContents"/>
              <w:jc w:val="center"/>
              <w:rPr>
                <w:rFonts w:ascii="Calibri, sans-serif" w:hAnsi="Calibri, sans-serif"/>
              </w:rPr>
            </w:pPr>
            <w:r>
              <w:rPr>
                <w:rFonts w:ascii="Calibri, sans-serif" w:hAnsi="Calibri, sans-serif"/>
              </w:rPr>
              <w:t>10</w:t>
            </w:r>
          </w:p>
        </w:tc>
        <w:tc>
          <w:tcPr>
            <w:tcW w:w="1027" w:type="dxa"/>
            <w:tcBorders>
              <w:left w:val="single" w:sz="8" w:space="0" w:color="000000"/>
              <w:bottom w:val="single" w:sz="8" w:space="0" w:color="000000"/>
            </w:tcBorders>
            <w:shd w:val="clear" w:color="auto" w:fill="auto"/>
            <w:tcMar>
              <w:top w:w="0" w:type="dxa"/>
              <w:left w:w="0" w:type="dxa"/>
              <w:bottom w:w="0" w:type="dxa"/>
              <w:right w:w="0" w:type="dxa"/>
            </w:tcMar>
            <w:vAlign w:val="center"/>
          </w:tcPr>
          <w:p w14:paraId="5C075D22" w14:textId="77777777" w:rsidR="00C41595" w:rsidRDefault="00E85C8B">
            <w:pPr>
              <w:pStyle w:val="Standard"/>
              <w:spacing w:after="113"/>
              <w:jc w:val="center"/>
              <w:rPr>
                <w:rFonts w:ascii="Calibri" w:eastAsia="Calibri" w:hAnsi="Calibri" w:cs="Calibri"/>
              </w:rPr>
            </w:pPr>
            <w:r>
              <w:rPr>
                <w:rFonts w:ascii="Calibri" w:eastAsia="Calibri" w:hAnsi="Calibri" w:cs="Calibri"/>
              </w:rPr>
              <w:t xml:space="preserve">□           </w:t>
            </w:r>
          </w:p>
        </w:tc>
        <w:tc>
          <w:tcPr>
            <w:tcW w:w="1073"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14:paraId="218CBE6A" w14:textId="77777777" w:rsidR="00C41595" w:rsidRDefault="00E85C8B">
            <w:pPr>
              <w:pStyle w:val="Standard"/>
              <w:spacing w:after="113"/>
              <w:jc w:val="center"/>
              <w:rPr>
                <w:rFonts w:ascii="Calibri" w:eastAsia="Calibri" w:hAnsi="Calibri" w:cs="Calibri"/>
              </w:rPr>
            </w:pPr>
            <w:r>
              <w:rPr>
                <w:rFonts w:ascii="Calibri" w:eastAsia="Calibri" w:hAnsi="Calibri" w:cs="Calibri"/>
              </w:rPr>
              <w:t>□</w:t>
            </w:r>
          </w:p>
        </w:tc>
      </w:tr>
    </w:tbl>
    <w:p w14:paraId="37E97CA5" w14:textId="77777777" w:rsidR="00C41595" w:rsidRDefault="00C41595">
      <w:pPr>
        <w:pStyle w:val="Standard"/>
        <w:spacing w:line="264" w:lineRule="auto"/>
        <w:rPr>
          <w:rFonts w:ascii="Lato Medium" w:hAnsi="Lato Medium"/>
        </w:rPr>
      </w:pPr>
    </w:p>
    <w:p w14:paraId="135FA447" w14:textId="77777777" w:rsidR="00C41595" w:rsidRDefault="00E85C8B">
      <w:pPr>
        <w:pStyle w:val="Standard"/>
        <w:spacing w:line="264" w:lineRule="auto"/>
        <w:rPr>
          <w:rFonts w:ascii="Calibri" w:hAnsi="Calibri" w:cs="Calibri"/>
          <w:b/>
        </w:rPr>
      </w:pPr>
      <w:bookmarkStart w:id="0" w:name="_Ref15297673"/>
      <w:bookmarkStart w:id="1" w:name="_Ref500924328"/>
      <w:bookmarkEnd w:id="0"/>
      <w:bookmarkEnd w:id="1"/>
      <w:r>
        <w:rPr>
          <w:rFonts w:ascii="Calibri" w:hAnsi="Calibri" w:cs="Calibri"/>
          <w:b/>
        </w:rPr>
        <w:t>Il Legale Rappresentante</w:t>
      </w:r>
    </w:p>
    <w:p w14:paraId="572E0591" w14:textId="77777777" w:rsidR="00C41595" w:rsidRDefault="00E85C8B">
      <w:pPr>
        <w:pStyle w:val="Standard"/>
        <w:spacing w:line="264" w:lineRule="auto"/>
        <w:rPr>
          <w:rFonts w:ascii="Calibri" w:hAnsi="Calibri" w:cs="Calibri"/>
          <w:b/>
        </w:rPr>
      </w:pPr>
      <w:r>
        <w:rPr>
          <w:rFonts w:ascii="Calibri" w:hAnsi="Calibri" w:cs="Calibri"/>
          <w:b/>
        </w:rPr>
        <w:t>(Nome, Cognome)</w:t>
      </w:r>
    </w:p>
    <w:p w14:paraId="1B987A59" w14:textId="77777777" w:rsidR="00C41595" w:rsidRDefault="00C41595">
      <w:pPr>
        <w:pStyle w:val="Standard"/>
        <w:spacing w:line="264" w:lineRule="auto"/>
        <w:rPr>
          <w:rFonts w:ascii="Lato Medium" w:hAnsi="Lato Medium"/>
          <w:sz w:val="18"/>
          <w:szCs w:val="18"/>
        </w:rPr>
      </w:pPr>
    </w:p>
    <w:p w14:paraId="439A66AC" w14:textId="77777777" w:rsidR="00C41595" w:rsidRDefault="00C41595">
      <w:pPr>
        <w:pStyle w:val="Standard"/>
        <w:spacing w:line="264" w:lineRule="auto"/>
        <w:rPr>
          <w:rFonts w:ascii="Lato Medium" w:hAnsi="Lato Medium"/>
          <w:sz w:val="18"/>
          <w:szCs w:val="18"/>
        </w:rPr>
      </w:pPr>
    </w:p>
    <w:p w14:paraId="1561B31F" w14:textId="77777777" w:rsidR="00C41595" w:rsidRDefault="00C41595">
      <w:pPr>
        <w:pStyle w:val="Standard"/>
        <w:spacing w:line="264" w:lineRule="auto"/>
        <w:rPr>
          <w:rFonts w:ascii="Lato Medium" w:hAnsi="Lato Medium"/>
          <w:sz w:val="18"/>
          <w:szCs w:val="18"/>
        </w:rPr>
      </w:pPr>
    </w:p>
    <w:p w14:paraId="60216F8C" w14:textId="77777777" w:rsidR="00C41595" w:rsidRDefault="00C41595">
      <w:pPr>
        <w:pStyle w:val="Standard"/>
        <w:spacing w:line="264" w:lineRule="auto"/>
        <w:rPr>
          <w:rFonts w:ascii="Lato Medium" w:hAnsi="Lato Medium"/>
          <w:sz w:val="18"/>
          <w:szCs w:val="18"/>
        </w:rPr>
      </w:pPr>
    </w:p>
    <w:p w14:paraId="7DC12C0A" w14:textId="77777777" w:rsidR="00C41595" w:rsidRDefault="00C41595">
      <w:pPr>
        <w:pStyle w:val="Standard"/>
        <w:spacing w:line="264" w:lineRule="auto"/>
        <w:rPr>
          <w:rFonts w:ascii="Lato Medium" w:hAnsi="Lato Medium"/>
          <w:sz w:val="18"/>
          <w:szCs w:val="18"/>
        </w:rPr>
      </w:pPr>
    </w:p>
    <w:p w14:paraId="76C38832" w14:textId="77777777" w:rsidR="00C41595" w:rsidRDefault="00E85C8B">
      <w:pPr>
        <w:pStyle w:val="Standard"/>
        <w:spacing w:line="264" w:lineRule="auto"/>
        <w:jc w:val="center"/>
      </w:pPr>
      <w:r>
        <w:rPr>
          <w:rFonts w:ascii="Calibri" w:hAnsi="Calibri" w:cs="Calibri"/>
        </w:rPr>
        <w:t xml:space="preserve">Documento informatico firmato digitalmente ai sensi del T.U. 445/2000 e del </w:t>
      </w:r>
      <w:proofErr w:type="spellStart"/>
      <w:r>
        <w:rPr>
          <w:rFonts w:ascii="Calibri" w:hAnsi="Calibri" w:cs="Calibri"/>
        </w:rPr>
        <w:t>D.Lgs</w:t>
      </w:r>
      <w:proofErr w:type="spellEnd"/>
      <w:r>
        <w:rPr>
          <w:rFonts w:ascii="Calibri" w:hAnsi="Calibri" w:cs="Calibri"/>
        </w:rPr>
        <w:t xml:space="preserve"> 82/2005 e rispettive norme collegate.</w:t>
      </w:r>
    </w:p>
    <w:sectPr w:rsidR="00C41595">
      <w:footerReference w:type="default" r:id="rId7"/>
      <w:pgSz w:w="12240" w:h="15840"/>
      <w:pgMar w:top="720" w:right="720" w:bottom="776" w:left="720" w:header="720" w:footer="720" w:gutter="0"/>
      <w:pgBorders>
        <w:top w:val="single" w:sz="4" w:space="1" w:color="000000"/>
        <w:left w:val="single" w:sz="4" w:space="4" w:color="000000"/>
        <w:bottom w:val="single" w:sz="4" w:space="1" w:color="000000"/>
        <w:right w:val="single" w:sz="4" w:space="4" w:color="000000"/>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031E4" w14:textId="77777777" w:rsidR="00E85C8B" w:rsidRDefault="00E85C8B">
      <w:r>
        <w:separator/>
      </w:r>
    </w:p>
  </w:endnote>
  <w:endnote w:type="continuationSeparator" w:id="0">
    <w:p w14:paraId="45B1172E" w14:textId="77777777" w:rsidR="00E85C8B" w:rsidRDefault="00E8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Garamond">
    <w:panose1 w:val="02020404030301010803"/>
    <w:charset w:val="00"/>
    <w:family w:val="roman"/>
    <w:pitch w:val="variable"/>
    <w:sig w:usb0="00000287" w:usb1="00000000" w:usb2="00000000" w:usb3="00000000" w:csb0="0000009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宋体">
    <w:charset w:val="00"/>
    <w:family w:val="auto"/>
    <w:pitch w:val="variable"/>
  </w:font>
  <w:font w:name="Trebuchet MS">
    <w:panose1 w:val="020B0603020202020204"/>
    <w:charset w:val="00"/>
    <w:family w:val="swiss"/>
    <w:pitch w:val="variable"/>
    <w:sig w:usb0="00000687" w:usb1="00000000" w:usb2="00000000" w:usb3="00000000" w:csb0="0000009F" w:csb1="00000000"/>
  </w:font>
  <w:font w:name="OpenSymbol, 'Arial Unicode MS'">
    <w:charset w:val="02"/>
    <w:family w:val="auto"/>
    <w:pitch w:val="default"/>
  </w:font>
  <w:font w:name="Titillium">
    <w:altName w:val="Liberation Mono"/>
    <w:panose1 w:val="00000000000000000000"/>
    <w:charset w:val="00"/>
    <w:family w:val="modern"/>
    <w:notTrueType/>
    <w:pitch w:val="variable"/>
    <w:sig w:usb0="00000007" w:usb1="00000001" w:usb2="00000000" w:usb3="00000000" w:csb0="00000093" w:csb1="00000000"/>
  </w:font>
  <w:font w:name="Calibri, sans-serif">
    <w:altName w:val="Times New Roman"/>
    <w:charset w:val="00"/>
    <w:family w:val="auto"/>
    <w:pitch w:val="default"/>
  </w:font>
  <w:font w:name="Lato Medium">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55388" w14:textId="77777777" w:rsidR="00073586" w:rsidRDefault="00E85C8B">
    <w:pPr>
      <w:pStyle w:val="Footer1"/>
      <w:jc w:val="right"/>
    </w:pPr>
    <w:r>
      <w:rPr>
        <w:noProof/>
        <w:lang w:eastAsia="it-IT"/>
      </w:rPr>
      <mc:AlternateContent>
        <mc:Choice Requires="wps">
          <w:drawing>
            <wp:anchor distT="0" distB="0" distL="114300" distR="114300" simplePos="0" relativeHeight="251659264" behindDoc="0" locked="0" layoutInCell="1" allowOverlap="1" wp14:anchorId="5C8B0E8C" wp14:editId="5DB9ECB8">
              <wp:simplePos x="0" y="0"/>
              <wp:positionH relativeFrom="margin">
                <wp:align>center</wp:align>
              </wp:positionH>
              <wp:positionV relativeFrom="paragraph">
                <wp:posOffset>722</wp:posOffset>
              </wp:positionV>
              <wp:extent cx="14602" cy="20317"/>
              <wp:effectExtent l="0" t="0" r="0" b="0"/>
              <wp:wrapSquare wrapText="bothSides"/>
              <wp:docPr id="1" name="Cornice1"/>
              <wp:cNvGraphicFramePr/>
              <a:graphic xmlns:a="http://schemas.openxmlformats.org/drawingml/2006/main">
                <a:graphicData uri="http://schemas.microsoft.com/office/word/2010/wordprocessingShape">
                  <wps:wsp>
                    <wps:cNvSpPr txBox="1"/>
                    <wps:spPr>
                      <a:xfrm>
                        <a:off x="0" y="0"/>
                        <a:ext cx="14602" cy="20317"/>
                      </a:xfrm>
                      <a:prstGeom prst="rect">
                        <a:avLst/>
                      </a:prstGeom>
                      <a:solidFill>
                        <a:srgbClr val="FFFFFF">
                          <a:alpha val="0"/>
                        </a:srgbClr>
                      </a:solidFill>
                      <a:ln>
                        <a:noFill/>
                        <a:prstDash/>
                      </a:ln>
                    </wps:spPr>
                    <wps:txbx>
                      <w:txbxContent>
                        <w:p w14:paraId="40BB4335" w14:textId="77777777" w:rsidR="00073586" w:rsidRDefault="00073586">
                          <w:pPr>
                            <w:pStyle w:val="Footer1"/>
                            <w:ind w:right="360"/>
                            <w:rPr>
                              <w:rFonts w:ascii="Calibri" w:hAnsi="Calibri" w:cs="Calibri"/>
                              <w:color w:val="808080"/>
                              <w:sz w:val="20"/>
                              <w:szCs w:val="20"/>
                            </w:rPr>
                          </w:pPr>
                        </w:p>
                      </w:txbxContent>
                    </wps:txbx>
                    <wps:bodyPr vert="horz" wrap="none" lIns="0" tIns="0" rIns="0" bIns="0" anchor="t" anchorCtr="0" compatLnSpc="0">
                      <a:spAutoFit/>
                    </wps:bodyPr>
                  </wps:wsp>
                </a:graphicData>
              </a:graphic>
            </wp:anchor>
          </w:drawing>
        </mc:Choice>
        <mc:Fallback>
          <w:pict>
            <v:shapetype id="_x0000_t202" coordsize="21600,21600" o:spt="202" path="m,l,21600r21600,l21600,xe">
              <v:stroke joinstyle="miter"/>
              <v:path gradientshapeok="t" o:connecttype="rect"/>
            </v:shapetype>
            <v:shape id="Cornice1" o:spid="_x0000_s1026" type="#_x0000_t202" style="position:absolute;left:0;text-align:left;margin-left:0;margin-top:.05pt;width:1.15pt;height:1.6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" stroked="f">
              <v:fill opacity="0"/>
              <v:textbox style="mso-fit-shape-to-text:t" inset="0,0,0,0">
                <w:txbxContent>
                  <w:p w:rsidR="00382860" w:rsidRDefault="00E85C8B">
                    <w:pPr>
                      <w:pStyle w:val="Footer1"/>
                      <w:ind w:right="360"/>
                      <w:rPr>
                        <w:rFonts w:ascii="Calibri" w:hAnsi="Calibri" w:cs="Calibri"/>
                        <w:color w:val="808080"/>
                        <w:sz w:val="20"/>
                        <w:szCs w:val="20"/>
                      </w:rPr>
                    </w:pP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CDD13" w14:textId="77777777" w:rsidR="00E85C8B" w:rsidRDefault="00E85C8B">
      <w:r>
        <w:rPr>
          <w:color w:val="000000"/>
        </w:rPr>
        <w:separator/>
      </w:r>
    </w:p>
  </w:footnote>
  <w:footnote w:type="continuationSeparator" w:id="0">
    <w:p w14:paraId="1A52681C" w14:textId="77777777" w:rsidR="00E85C8B" w:rsidRDefault="00E85C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DDC"/>
    <w:multiLevelType w:val="multilevel"/>
    <w:tmpl w:val="4D122DAE"/>
    <w:styleLink w:val="WW8Num10"/>
    <w:lvl w:ilvl="0">
      <w:numFmt w:val="bullet"/>
      <w:lvlText w:val=""/>
      <w:lvlJc w:val="left"/>
      <w:pPr>
        <w:ind w:left="720" w:hanging="360"/>
      </w:pPr>
      <w:rPr>
        <w:rFonts w:ascii="Symbol" w:hAnsi="Symbol" w:cs="Symbol"/>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z w:val="22"/>
        <w:szCs w:val="22"/>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z w:val="22"/>
        <w:szCs w:val="22"/>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 w15:restartNumberingAfterBreak="0">
    <w:nsid w:val="05CF75F2"/>
    <w:multiLevelType w:val="multilevel"/>
    <w:tmpl w:val="0F8E4142"/>
    <w:styleLink w:val="WWNum1aaa"/>
    <w:lvl w:ilvl="0">
      <w:numFmt w:val="bullet"/>
      <w:pStyle w:val="Contents2"/>
      <w:lvlText w:val=""/>
      <w:lvlJc w:val="left"/>
      <w:pPr>
        <w:ind w:left="720" w:hanging="360"/>
      </w:pPr>
      <w:rPr>
        <w:rFonts w:ascii="Wingdings" w:eastAsia="Times New Roman" w:hAnsi="Wingdings"/>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07417CCA"/>
    <w:multiLevelType w:val="multilevel"/>
    <w:tmpl w:val="4A46D592"/>
    <w:styleLink w:val="WW8Num2"/>
    <w:lvl w:ilvl="0">
      <w:numFmt w:val="bullet"/>
      <w:lvlText w:val="-"/>
      <w:lvlJc w:val="left"/>
      <w:pPr>
        <w:ind w:left="720" w:hanging="360"/>
      </w:pPr>
      <w:rPr>
        <w:rFonts w:ascii="Calibri" w:eastAsia="Times New Roman" w:hAnsi="Calibri" w:cs="Arial"/>
        <w:sz w:val="22"/>
        <w:szCs w:val="22"/>
        <w:lang w:eastAsia="it-I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 w15:restartNumberingAfterBreak="0">
    <w:nsid w:val="147337F7"/>
    <w:multiLevelType w:val="multilevel"/>
    <w:tmpl w:val="5B645F90"/>
    <w:styleLink w:val="WWNum1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4" w15:restartNumberingAfterBreak="0">
    <w:nsid w:val="23DD1F27"/>
    <w:multiLevelType w:val="multilevel"/>
    <w:tmpl w:val="BE8A63FA"/>
    <w:styleLink w:val="WW8Num1"/>
    <w:lvl w:ilvl="0">
      <w:start w:val="1"/>
      <w:numFmt w:val="lowerLetter"/>
      <w:lvlText w:val="%1."/>
      <w:lvlJc w:val="left"/>
      <w:rPr>
        <w:rFonts w:ascii="Arial" w:hAnsi="Arial" w:cs="Arial"/>
        <w:bCs/>
        <w:sz w:val="22"/>
        <w:szCs w:val="22"/>
      </w:rPr>
    </w:lvl>
    <w:lvl w:ilvl="1">
      <w:start w:val="1"/>
      <w:numFmt w:val="lowerLetter"/>
      <w:lvlText w:val="%2)"/>
      <w:lvlJc w:val="left"/>
      <w:rPr>
        <w:rFonts w:ascii="Calibri" w:hAnsi="Calibri" w:cs="Arial"/>
        <w:bCs/>
        <w:sz w:val="22"/>
        <w:szCs w:val="22"/>
        <w:lang w:eastAsia="it-IT"/>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15:restartNumberingAfterBreak="0">
    <w:nsid w:val="3E9F1B76"/>
    <w:multiLevelType w:val="multilevel"/>
    <w:tmpl w:val="840AF7AA"/>
    <w:styleLink w:val="WW8Num7"/>
    <w:lvl w:ilvl="0">
      <w:start w:val="1"/>
      <w:numFmt w:val="lowerLetter"/>
      <w:lvlText w:val="%1)"/>
      <w:lvlJc w:val="left"/>
      <w:pPr>
        <w:ind w:left="360" w:hanging="360"/>
      </w:pPr>
    </w:lvl>
    <w:lvl w:ilvl="1">
      <w:start w:val="1"/>
      <w:numFmt w:val="lowerLetter"/>
      <w:lvlText w:val="%2)"/>
      <w:lvlJc w:val="left"/>
      <w:pPr>
        <w:ind w:left="1440" w:hanging="360"/>
      </w:p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6" w15:restartNumberingAfterBreak="0">
    <w:nsid w:val="45CF4B20"/>
    <w:multiLevelType w:val="multilevel"/>
    <w:tmpl w:val="8A90185E"/>
    <w:styleLink w:val="WWNum1aa"/>
    <w:lvl w:ilvl="0">
      <w:numFmt w:val="bullet"/>
      <w:lvlText w:val=""/>
      <w:lvlJc w:val="left"/>
      <w:pPr>
        <w:ind w:left="720" w:hanging="360"/>
      </w:pPr>
      <w:rPr>
        <w:rFonts w:ascii="Wingdings" w:eastAsia="Times New Roman" w:hAnsi="Wingdings"/>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4DFA2E6B"/>
    <w:multiLevelType w:val="multilevel"/>
    <w:tmpl w:val="D3C24302"/>
    <w:styleLink w:val="WW8Num4"/>
    <w:lvl w:ilvl="0">
      <w:start w:val="1"/>
      <w:numFmt w:val="decimal"/>
      <w:lvlText w:val="%1."/>
      <w:lvlJc w:val="left"/>
      <w:pPr>
        <w:ind w:left="720" w:hanging="360"/>
      </w:pPr>
      <w:rPr>
        <w:rFonts w:ascii="Calibri" w:hAnsi="Calibri" w:cs="Calibri"/>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7336B5A"/>
    <w:multiLevelType w:val="multilevel"/>
    <w:tmpl w:val="68FE51E8"/>
    <w:styleLink w:val="WW8Num3"/>
    <w:lvl w:ilvl="0">
      <w:numFmt w:val="bullet"/>
      <w:lvlText w:val="-"/>
      <w:lvlJc w:val="left"/>
      <w:pPr>
        <w:ind w:left="720" w:hanging="360"/>
      </w:pPr>
      <w:rPr>
        <w:rFonts w:ascii="Liberation Serif" w:hAnsi="Liberation Serif" w:cs="Calibr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72CF39AC"/>
    <w:multiLevelType w:val="multilevel"/>
    <w:tmpl w:val="7278BFA8"/>
    <w:styleLink w:val="WWNum1"/>
    <w:lvl w:ilvl="0">
      <w:start w:val="1"/>
      <w:numFmt w:val="lowerLetter"/>
      <w:lvlText w:val="%1)"/>
      <w:lvlJc w:val="left"/>
      <w:pPr>
        <w:ind w:left="720" w:hanging="360"/>
      </w:pPr>
      <w:rPr>
        <w:rFonts w:ascii="Garamond" w:hAnsi="Garamond" w:cs="Times New Roman"/>
        <w:sz w:val="24"/>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15:restartNumberingAfterBreak="0">
    <w:nsid w:val="7AEE580D"/>
    <w:multiLevelType w:val="multilevel"/>
    <w:tmpl w:val="78F24C20"/>
    <w:styleLink w:val="WW8Num8"/>
    <w:lvl w:ilvl="0">
      <w:numFmt w:val="bullet"/>
      <w:lvlText w:val="-"/>
      <w:lvlJc w:val="left"/>
      <w:pPr>
        <w:ind w:left="360" w:hanging="360"/>
      </w:pPr>
      <w:rPr>
        <w:rFonts w:ascii="Liberation Serif" w:hAnsi="Liberation Serif" w:cs="Calibr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7B37425E"/>
    <w:multiLevelType w:val="multilevel"/>
    <w:tmpl w:val="AF6AE2FC"/>
    <w:styleLink w:val="WW8Num6"/>
    <w:lvl w:ilvl="0">
      <w:numFmt w:val="bullet"/>
      <w:lvlText w:val=""/>
      <w:lvlJc w:val="left"/>
      <w:pPr>
        <w:ind w:left="1077" w:hanging="360"/>
      </w:pPr>
      <w:rPr>
        <w:rFonts w:ascii="Symbol" w:hAnsi="Symbol" w:cs="Symbol"/>
      </w:rPr>
    </w:lvl>
    <w:lvl w:ilvl="1">
      <w:numFmt w:val="bullet"/>
      <w:lvlText w:val="o"/>
      <w:lvlJc w:val="left"/>
      <w:pPr>
        <w:ind w:left="1797" w:hanging="360"/>
      </w:pPr>
      <w:rPr>
        <w:rFonts w:ascii="Courier New" w:hAnsi="Courier New" w:cs="Courier New"/>
      </w:rPr>
    </w:lvl>
    <w:lvl w:ilvl="2">
      <w:numFmt w:val="bullet"/>
      <w:lvlText w:val=""/>
      <w:lvlJc w:val="left"/>
      <w:pPr>
        <w:ind w:left="2517" w:hanging="360"/>
      </w:pPr>
      <w:rPr>
        <w:rFonts w:ascii="Wingdings" w:hAnsi="Wingdings" w:cs="Wingdings"/>
      </w:rPr>
    </w:lvl>
    <w:lvl w:ilvl="3">
      <w:numFmt w:val="bullet"/>
      <w:lvlText w:val=""/>
      <w:lvlJc w:val="left"/>
      <w:pPr>
        <w:ind w:left="3237" w:hanging="360"/>
      </w:pPr>
      <w:rPr>
        <w:rFonts w:ascii="Symbol" w:hAnsi="Symbol" w:cs="Symbol"/>
      </w:rPr>
    </w:lvl>
    <w:lvl w:ilvl="4">
      <w:numFmt w:val="bullet"/>
      <w:lvlText w:val="o"/>
      <w:lvlJc w:val="left"/>
      <w:pPr>
        <w:ind w:left="3957" w:hanging="360"/>
      </w:pPr>
      <w:rPr>
        <w:rFonts w:ascii="Courier New" w:hAnsi="Courier New" w:cs="Courier New"/>
      </w:rPr>
    </w:lvl>
    <w:lvl w:ilvl="5">
      <w:numFmt w:val="bullet"/>
      <w:lvlText w:val=""/>
      <w:lvlJc w:val="left"/>
      <w:pPr>
        <w:ind w:left="4677" w:hanging="360"/>
      </w:pPr>
      <w:rPr>
        <w:rFonts w:ascii="Wingdings" w:hAnsi="Wingdings" w:cs="Wingdings"/>
      </w:rPr>
    </w:lvl>
    <w:lvl w:ilvl="6">
      <w:numFmt w:val="bullet"/>
      <w:lvlText w:val=""/>
      <w:lvlJc w:val="left"/>
      <w:pPr>
        <w:ind w:left="5397" w:hanging="360"/>
      </w:pPr>
      <w:rPr>
        <w:rFonts w:ascii="Symbol" w:hAnsi="Symbol" w:cs="Symbol"/>
      </w:rPr>
    </w:lvl>
    <w:lvl w:ilvl="7">
      <w:numFmt w:val="bullet"/>
      <w:lvlText w:val="o"/>
      <w:lvlJc w:val="left"/>
      <w:pPr>
        <w:ind w:left="6117" w:hanging="360"/>
      </w:pPr>
      <w:rPr>
        <w:rFonts w:ascii="Courier New" w:hAnsi="Courier New" w:cs="Courier New"/>
      </w:rPr>
    </w:lvl>
    <w:lvl w:ilvl="8">
      <w:numFmt w:val="bullet"/>
      <w:lvlText w:val=""/>
      <w:lvlJc w:val="left"/>
      <w:pPr>
        <w:ind w:left="6837" w:hanging="360"/>
      </w:pPr>
      <w:rPr>
        <w:rFonts w:ascii="Wingdings" w:hAnsi="Wingdings" w:cs="Wingdings"/>
      </w:rPr>
    </w:lvl>
  </w:abstractNum>
  <w:abstractNum w:abstractNumId="12" w15:restartNumberingAfterBreak="0">
    <w:nsid w:val="7CA1768C"/>
    <w:multiLevelType w:val="multilevel"/>
    <w:tmpl w:val="59E0596C"/>
    <w:styleLink w:val="WW8Num9"/>
    <w:lvl w:ilvl="0">
      <w:start w:val="1"/>
      <w:numFmt w:val="lowerLetter"/>
      <w:lvlText w:val="%1)"/>
      <w:lvlJc w:val="left"/>
      <w:pPr>
        <w:ind w:left="735" w:hanging="37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D074982"/>
    <w:multiLevelType w:val="multilevel"/>
    <w:tmpl w:val="A5846AF6"/>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4162483">
    <w:abstractNumId w:val="4"/>
  </w:num>
  <w:num w:numId="2" w16cid:durableId="1045905070">
    <w:abstractNumId w:val="2"/>
  </w:num>
  <w:num w:numId="3" w16cid:durableId="1311908950">
    <w:abstractNumId w:val="8"/>
  </w:num>
  <w:num w:numId="4" w16cid:durableId="2113434220">
    <w:abstractNumId w:val="7"/>
  </w:num>
  <w:num w:numId="5" w16cid:durableId="1967269933">
    <w:abstractNumId w:val="13"/>
  </w:num>
  <w:num w:numId="6" w16cid:durableId="472987637">
    <w:abstractNumId w:val="11"/>
  </w:num>
  <w:num w:numId="7" w16cid:durableId="540750483">
    <w:abstractNumId w:val="5"/>
  </w:num>
  <w:num w:numId="8" w16cid:durableId="355810475">
    <w:abstractNumId w:val="10"/>
  </w:num>
  <w:num w:numId="9" w16cid:durableId="1413114937">
    <w:abstractNumId w:val="12"/>
  </w:num>
  <w:num w:numId="10" w16cid:durableId="2088727136">
    <w:abstractNumId w:val="0"/>
  </w:num>
  <w:num w:numId="11" w16cid:durableId="1414012229">
    <w:abstractNumId w:val="9"/>
  </w:num>
  <w:num w:numId="12" w16cid:durableId="597715384">
    <w:abstractNumId w:val="3"/>
  </w:num>
  <w:num w:numId="13" w16cid:durableId="336083387">
    <w:abstractNumId w:val="6"/>
  </w:num>
  <w:num w:numId="14" w16cid:durableId="1444307366">
    <w:abstractNumId w:val="1"/>
  </w:num>
  <w:num w:numId="15" w16cid:durableId="9850859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08"/>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595"/>
    <w:rsid w:val="00073586"/>
    <w:rsid w:val="00453733"/>
    <w:rsid w:val="00C41595"/>
    <w:rsid w:val="00E85C8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B9F10"/>
  <w15:docId w15:val="{7BBB2DE7-F9E0-4276-8D35-B3C49C511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Mangal"/>
        <w:kern w:val="3"/>
        <w:sz w:val="24"/>
        <w:szCs w:val="24"/>
        <w:lang w:val="it-IT"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pPr>
      <w:suppressAutoHyphens/>
    </w:pPr>
  </w:style>
  <w:style w:type="paragraph" w:styleId="Titolo1">
    <w:name w:val="heading 1"/>
    <w:basedOn w:val="Standard"/>
    <w:next w:val="Standard"/>
    <w:pPr>
      <w:keepNext/>
      <w:jc w:val="both"/>
      <w:outlineLvl w:val="0"/>
    </w:pPr>
    <w:rPr>
      <w:sz w:val="24"/>
    </w:rPr>
  </w:style>
  <w:style w:type="paragraph" w:styleId="Titolo2">
    <w:name w:val="heading 2"/>
    <w:basedOn w:val="Standard"/>
    <w:next w:val="Standard"/>
    <w:pPr>
      <w:keepNext/>
      <w:spacing w:line="480" w:lineRule="auto"/>
      <w:jc w:val="both"/>
      <w:outlineLvl w:val="1"/>
    </w:pPr>
    <w:rPr>
      <w:b/>
      <w:sz w:val="24"/>
      <w:u w:val="single"/>
    </w:rPr>
  </w:style>
  <w:style w:type="paragraph" w:styleId="Titolo3">
    <w:name w:val="heading 3"/>
    <w:basedOn w:val="Standard"/>
    <w:next w:val="Standard"/>
    <w:pPr>
      <w:keepNext/>
      <w:outlineLvl w:val="2"/>
    </w:pPr>
    <w:rPr>
      <w:b/>
      <w:sz w:val="24"/>
      <w:u w:val="single"/>
    </w:rPr>
  </w:style>
  <w:style w:type="paragraph" w:styleId="Titolo4">
    <w:name w:val="heading 4"/>
    <w:basedOn w:val="Standard"/>
    <w:next w:val="Standard"/>
    <w:pPr>
      <w:keepNext/>
      <w:spacing w:line="480" w:lineRule="auto"/>
      <w:jc w:val="both"/>
      <w:outlineLvl w:val="3"/>
    </w:pPr>
    <w:rPr>
      <w:i/>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suppressAutoHyphens/>
    </w:pPr>
    <w:rPr>
      <w:rFonts w:ascii="Times New Roman" w:eastAsia="Times New Roman" w:hAnsi="Times New Roman" w:cs="Times New Roman"/>
      <w:sz w:val="20"/>
      <w:szCs w:val="20"/>
      <w:lang w:bidi="ar-SA"/>
    </w:rPr>
  </w:style>
  <w:style w:type="paragraph" w:customStyle="1" w:styleId="Heading">
    <w:name w:val="Heading"/>
    <w:basedOn w:val="Standard"/>
    <w:next w:val="Textbody"/>
    <w:pPr>
      <w:jc w:val="center"/>
    </w:pPr>
    <w:rPr>
      <w:sz w:val="24"/>
    </w:rPr>
  </w:style>
  <w:style w:type="paragraph" w:customStyle="1" w:styleId="Textbody">
    <w:name w:val="Text body"/>
    <w:basedOn w:val="Standard"/>
    <w:pPr>
      <w:spacing w:line="480" w:lineRule="auto"/>
      <w:jc w:val="both"/>
    </w:pPr>
    <w:rPr>
      <w:b/>
      <w:sz w:val="24"/>
      <w:u w:val="single"/>
    </w:rPr>
  </w:style>
  <w:style w:type="paragraph" w:styleId="Elenco">
    <w:name w:val="List"/>
    <w:basedOn w:val="Textbody"/>
    <w:rPr>
      <w:rFonts w:cs="Mangal"/>
    </w:rPr>
  </w:style>
  <w:style w:type="paragraph" w:styleId="Didascalia">
    <w:name w:val="caption"/>
    <w:basedOn w:val="Standard"/>
    <w:pPr>
      <w:suppressLineNumbers/>
      <w:spacing w:before="120" w:after="120"/>
    </w:pPr>
    <w:rPr>
      <w:rFonts w:cs="Mangal"/>
      <w:i/>
      <w:iCs/>
      <w:sz w:val="24"/>
      <w:szCs w:val="24"/>
    </w:rPr>
  </w:style>
  <w:style w:type="paragraph" w:customStyle="1" w:styleId="Index">
    <w:name w:val="Index"/>
    <w:basedOn w:val="Standard"/>
    <w:pPr>
      <w:suppressLineNumbers/>
    </w:pPr>
    <w:rPr>
      <w:rFonts w:cs="Mangal"/>
      <w:sz w:val="24"/>
    </w:rPr>
  </w:style>
  <w:style w:type="paragraph" w:customStyle="1" w:styleId="HeaderandFooter">
    <w:name w:val="Header and Footer"/>
    <w:basedOn w:val="Standard"/>
    <w:pPr>
      <w:suppressLineNumbers/>
      <w:tabs>
        <w:tab w:val="center" w:pos="4819"/>
        <w:tab w:val="right" w:pos="9638"/>
      </w:tabs>
    </w:pPr>
  </w:style>
  <w:style w:type="paragraph" w:styleId="Intestazione">
    <w:name w:val="header"/>
    <w:basedOn w:val="Standard"/>
    <w:pPr>
      <w:tabs>
        <w:tab w:val="center" w:pos="4819"/>
        <w:tab w:val="right" w:pos="9638"/>
      </w:tabs>
    </w:pPr>
  </w:style>
  <w:style w:type="paragraph" w:styleId="Pidipagina">
    <w:name w:val="footer"/>
    <w:basedOn w:val="Standard"/>
    <w:pPr>
      <w:tabs>
        <w:tab w:val="center" w:pos="4819"/>
        <w:tab w:val="right" w:pos="9638"/>
      </w:tabs>
    </w:pPr>
  </w:style>
  <w:style w:type="paragraph" w:styleId="Sottotitolo">
    <w:name w:val="Subtitle"/>
    <w:basedOn w:val="Standard"/>
    <w:next w:val="Textbody"/>
    <w:pPr>
      <w:spacing w:line="480" w:lineRule="auto"/>
      <w:jc w:val="center"/>
    </w:pPr>
    <w:rPr>
      <w:sz w:val="24"/>
    </w:rPr>
  </w:style>
  <w:style w:type="paragraph" w:styleId="Corpodeltesto2">
    <w:name w:val="Body Text 2"/>
    <w:basedOn w:val="Standard"/>
    <w:pPr>
      <w:spacing w:line="480" w:lineRule="auto"/>
      <w:jc w:val="both"/>
    </w:pPr>
    <w:rPr>
      <w:sz w:val="24"/>
    </w:rPr>
  </w:style>
  <w:style w:type="paragraph" w:styleId="Corpodeltesto3">
    <w:name w:val="Body Text 3"/>
    <w:basedOn w:val="Standard"/>
    <w:pPr>
      <w:spacing w:line="480" w:lineRule="auto"/>
      <w:jc w:val="both"/>
    </w:pPr>
  </w:style>
  <w:style w:type="paragraph" w:styleId="Corpotesto">
    <w:name w:val="Body Text"/>
    <w:pPr>
      <w:widowControl/>
      <w:suppressAutoHyphens/>
    </w:pPr>
    <w:rPr>
      <w:rFonts w:ascii="Times New Roman" w:eastAsia="Times New Roman" w:hAnsi="Times New Roman" w:cs="Times New Roman"/>
      <w:color w:val="000000"/>
      <w:szCs w:val="20"/>
      <w:lang w:bidi="ar-SA"/>
    </w:rPr>
  </w:style>
  <w:style w:type="paragraph" w:customStyle="1" w:styleId="Testopredefi">
    <w:name w:val="Testo predefi"/>
    <w:pPr>
      <w:widowControl/>
      <w:suppressAutoHyphens/>
    </w:pPr>
    <w:rPr>
      <w:rFonts w:ascii="Times New Roman" w:eastAsia="Times New Roman" w:hAnsi="Times New Roman" w:cs="Times New Roman"/>
      <w:color w:val="000000"/>
      <w:szCs w:val="20"/>
      <w:lang w:bidi="ar-SA"/>
    </w:rPr>
  </w:style>
  <w:style w:type="paragraph" w:customStyle="1" w:styleId="Textbodyindent">
    <w:name w:val="Text body indent"/>
    <w:basedOn w:val="Standard"/>
    <w:pPr>
      <w:spacing w:after="120"/>
      <w:ind w:left="283"/>
    </w:pPr>
  </w:style>
  <w:style w:type="paragraph" w:customStyle="1" w:styleId="Articolo">
    <w:name w:val="Articolo"/>
    <w:basedOn w:val="Standard"/>
    <w:pPr>
      <w:autoSpaceDE w:val="0"/>
    </w:pPr>
    <w:rPr>
      <w:rFonts w:ascii="Arial" w:eastAsia="Arial" w:hAnsi="Arial" w:cs="Arial"/>
      <w:b/>
      <w:bCs/>
    </w:rPr>
  </w:style>
  <w:style w:type="paragraph" w:styleId="Testodelblocco">
    <w:name w:val="Block Text"/>
    <w:basedOn w:val="Standard"/>
    <w:pPr>
      <w:tabs>
        <w:tab w:val="right" w:pos="9498"/>
      </w:tabs>
      <w:autoSpaceDE w:val="0"/>
      <w:ind w:left="284" w:right="2" w:hanging="284"/>
      <w:jc w:val="both"/>
    </w:pPr>
    <w:rPr>
      <w:rFonts w:ascii="Arial" w:eastAsia="Arial" w:hAnsi="Arial" w:cs="Arial"/>
    </w:rPr>
  </w:style>
  <w:style w:type="paragraph" w:customStyle="1" w:styleId="BodyText22">
    <w:name w:val="Body Text 22"/>
    <w:basedOn w:val="Standard"/>
    <w:pPr>
      <w:widowControl w:val="0"/>
      <w:tabs>
        <w:tab w:val="left" w:pos="568"/>
      </w:tabs>
      <w:ind w:left="284"/>
      <w:jc w:val="both"/>
    </w:pPr>
    <w:rPr>
      <w:sz w:val="24"/>
    </w:rPr>
  </w:style>
  <w:style w:type="paragraph" w:styleId="Testofumetto">
    <w:name w:val="Balloon Text"/>
    <w:basedOn w:val="Standard"/>
    <w:rPr>
      <w:rFonts w:ascii="Tahoma" w:eastAsia="Tahoma" w:hAnsi="Tahoma" w:cs="Tahoma"/>
      <w:sz w:val="16"/>
      <w:szCs w:val="16"/>
    </w:rPr>
  </w:style>
  <w:style w:type="paragraph" w:styleId="NormaleWeb">
    <w:name w:val="Normal (Web)"/>
    <w:basedOn w:val="Standard"/>
    <w:pPr>
      <w:spacing w:before="100" w:after="142" w:line="288" w:lineRule="auto"/>
    </w:pPr>
    <w:rPr>
      <w:sz w:val="24"/>
      <w:szCs w:val="24"/>
    </w:rPr>
  </w:style>
  <w:style w:type="paragraph" w:customStyle="1" w:styleId="western">
    <w:name w:val="western"/>
    <w:basedOn w:val="Standard"/>
    <w:pPr>
      <w:spacing w:before="100" w:after="119"/>
    </w:pPr>
    <w:rPr>
      <w:color w:val="000000"/>
      <w:sz w:val="24"/>
      <w:szCs w:val="24"/>
    </w:rPr>
  </w:style>
  <w:style w:type="paragraph" w:customStyle="1" w:styleId="Contents1">
    <w:name w:val="Contents 1"/>
    <w:basedOn w:val="Standard"/>
    <w:next w:val="Standard"/>
  </w:style>
  <w:style w:type="paragraph" w:customStyle="1" w:styleId="Standarduser">
    <w:name w:val="Standard (user)"/>
    <w:pPr>
      <w:widowControl/>
      <w:suppressAutoHyphens/>
    </w:pPr>
    <w:rPr>
      <w:rFonts w:ascii="Times New Roman" w:eastAsia="Times New Roman" w:hAnsi="Times New Roman" w:cs="Times New Roman"/>
      <w:lang w:bidi="ar-SA"/>
    </w:rPr>
  </w:style>
  <w:style w:type="paragraph" w:customStyle="1" w:styleId="Textbodyuser">
    <w:name w:val="Text body (user)"/>
    <w:basedOn w:val="Standarduser"/>
    <w:pPr>
      <w:spacing w:after="140" w:line="288" w:lineRule="auto"/>
    </w:pPr>
  </w:style>
  <w:style w:type="paragraph" w:customStyle="1" w:styleId="Heading1user">
    <w:name w:val="Heading 1 (user)"/>
    <w:basedOn w:val="Standarduser"/>
    <w:next w:val="Standarduser"/>
    <w:pPr>
      <w:keepNext/>
      <w:spacing w:before="240" w:after="60"/>
      <w:outlineLvl w:val="0"/>
    </w:pPr>
    <w:rPr>
      <w:rFonts w:ascii="Calibri Light" w:eastAsia="Calibri Light" w:hAnsi="Calibri Light" w:cs="Calibri Light"/>
      <w:b/>
      <w:bCs/>
      <w:sz w:val="32"/>
      <w:szCs w:val="32"/>
    </w:rPr>
  </w:style>
  <w:style w:type="paragraph" w:customStyle="1" w:styleId="Heading111">
    <w:name w:val="Heading 111"/>
    <w:basedOn w:val="Standarduser"/>
    <w:next w:val="Standarduser"/>
    <w:pPr>
      <w:keepNext/>
      <w:spacing w:before="240" w:after="60"/>
      <w:outlineLvl w:val="0"/>
    </w:pPr>
    <w:rPr>
      <w:rFonts w:ascii="Calibri Light" w:eastAsia="SimSun, 宋体" w:hAnsi="Calibri Light" w:cs="Calibri Light"/>
      <w:b/>
      <w:bCs/>
      <w:sz w:val="32"/>
      <w:szCs w:val="32"/>
    </w:rPr>
  </w:style>
  <w:style w:type="paragraph" w:customStyle="1" w:styleId="Footer1">
    <w:name w:val="Footer1"/>
    <w:basedOn w:val="Standarduser"/>
    <w:pPr>
      <w:tabs>
        <w:tab w:val="center" w:pos="4819"/>
        <w:tab w:val="right" w:pos="9638"/>
      </w:tabs>
    </w:pPr>
    <w:rPr>
      <w:rFonts w:eastAsia="SimSun, 宋体"/>
    </w:rPr>
  </w:style>
  <w:style w:type="paragraph" w:styleId="Indice1">
    <w:name w:val="index 1"/>
    <w:basedOn w:val="Standard"/>
    <w:next w:val="Standard"/>
    <w:pPr>
      <w:ind w:left="200" w:hanging="200"/>
    </w:pPr>
    <w:rPr>
      <w:rFonts w:ascii="Calibri" w:eastAsia="Calibri" w:hAnsi="Calibri" w:cs="Calibri"/>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Standard"/>
  </w:style>
  <w:style w:type="paragraph" w:customStyle="1" w:styleId="Tabellanormale1">
    <w:name w:val="Tabella normale1"/>
    <w:pPr>
      <w:widowControl/>
      <w:suppressAutoHyphens/>
      <w:textAlignment w:val="auto"/>
    </w:pPr>
    <w:rPr>
      <w:rFonts w:ascii="Times New Roman" w:eastAsia="Trebuchet MS" w:hAnsi="Times New Roman" w:cs="Times New Roman"/>
      <w:sz w:val="20"/>
      <w:szCs w:val="20"/>
      <w:lang w:eastAsia="it-IT" w:bidi="ar-SA"/>
    </w:rPr>
  </w:style>
  <w:style w:type="paragraph" w:customStyle="1" w:styleId="Style3">
    <w:name w:val="Style3"/>
    <w:basedOn w:val="Standard"/>
    <w:pPr>
      <w:widowControl w:val="0"/>
      <w:autoSpaceDE w:val="0"/>
      <w:spacing w:line="428" w:lineRule="exact"/>
    </w:pPr>
  </w:style>
  <w:style w:type="paragraph" w:styleId="Nessunaspaziatura">
    <w:name w:val="No Spacing"/>
    <w:pPr>
      <w:widowControl/>
      <w:suppressAutoHyphens/>
      <w:textAlignment w:val="auto"/>
    </w:pPr>
    <w:rPr>
      <w:rFonts w:ascii="Times New Roman" w:eastAsia="Symbol" w:hAnsi="Times New Roman" w:cs="Times New Roman"/>
      <w:lang w:val="en-US" w:eastAsia="en-US" w:bidi="ar-SA"/>
    </w:rPr>
  </w:style>
  <w:style w:type="paragraph" w:customStyle="1" w:styleId="Contents2">
    <w:name w:val="Contents 2"/>
    <w:basedOn w:val="Index"/>
    <w:pPr>
      <w:numPr>
        <w:numId w:val="14"/>
      </w:numPr>
    </w:pPr>
  </w:style>
  <w:style w:type="character" w:customStyle="1" w:styleId="WW8Num1z0">
    <w:name w:val="WW8Num1z0"/>
    <w:rPr>
      <w:rFonts w:ascii="Arial" w:eastAsia="Arial" w:hAnsi="Arial" w:cs="Arial"/>
      <w:bCs/>
      <w:sz w:val="22"/>
      <w:szCs w:val="22"/>
    </w:rPr>
  </w:style>
  <w:style w:type="character" w:customStyle="1" w:styleId="WW8Num1z1">
    <w:name w:val="WW8Num1z1"/>
    <w:rPr>
      <w:rFonts w:ascii="Calibri" w:eastAsia="Calibri" w:hAnsi="Calibri" w:cs="Arial"/>
      <w:bCs/>
      <w:sz w:val="22"/>
      <w:szCs w:val="22"/>
      <w:lang w:eastAsia="it-IT"/>
    </w:rPr>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Calibri" w:eastAsia="Times New Roman" w:hAnsi="Calibri" w:cs="Arial"/>
      <w:sz w:val="22"/>
      <w:szCs w:val="22"/>
      <w:lang w:eastAsia="it-IT"/>
    </w:rPr>
  </w:style>
  <w:style w:type="character" w:customStyle="1" w:styleId="WW8Num2z1">
    <w:name w:val="WW8Num2z1"/>
    <w:rPr>
      <w:rFonts w:ascii="Courier New" w:eastAsia="Courier New" w:hAnsi="Courier New" w:cs="Courier New"/>
    </w:rPr>
  </w:style>
  <w:style w:type="character" w:customStyle="1" w:styleId="WW8Num2z2">
    <w:name w:val="WW8Num2z2"/>
    <w:rPr>
      <w:rFonts w:ascii="Wingdings" w:eastAsia="Wingdings" w:hAnsi="Wingdings" w:cs="Wingdings"/>
    </w:rPr>
  </w:style>
  <w:style w:type="character" w:customStyle="1" w:styleId="WW8Num2z3">
    <w:name w:val="WW8Num2z3"/>
    <w:rPr>
      <w:rFonts w:ascii="Symbol" w:eastAsia="Symbol" w:hAnsi="Symbol" w:cs="Symbol"/>
    </w:rPr>
  </w:style>
  <w:style w:type="character" w:customStyle="1" w:styleId="WW8Num3z0">
    <w:name w:val="WW8Num3z0"/>
    <w:rPr>
      <w:rFonts w:ascii="Calibri" w:eastAsia="Calibri" w:hAnsi="Calibri" w:cs="Calibri"/>
      <w:sz w:val="22"/>
      <w:szCs w:val="22"/>
    </w:rPr>
  </w:style>
  <w:style w:type="character" w:customStyle="1" w:styleId="WW8Num4z0">
    <w:name w:val="WW8Num4z0"/>
    <w:rPr>
      <w:rFonts w:ascii="Calibri" w:eastAsia="Calibri" w:hAnsi="Calibri" w:cs="Calibri"/>
      <w:color w:val="000000"/>
      <w:sz w:val="22"/>
      <w:szCs w:val="22"/>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6z0">
    <w:name w:val="WW8Num6z0"/>
    <w:rPr>
      <w:rFonts w:ascii="Symbol" w:eastAsia="Symbol" w:hAnsi="Symbol" w:cs="Symbol"/>
    </w:rPr>
  </w:style>
  <w:style w:type="character" w:customStyle="1" w:styleId="WW8Num6z1">
    <w:name w:val="WW8Num6z1"/>
    <w:rPr>
      <w:rFonts w:ascii="Courier New" w:eastAsia="Courier New" w:hAnsi="Courier New" w:cs="Courier New"/>
    </w:rPr>
  </w:style>
  <w:style w:type="character" w:customStyle="1" w:styleId="WW8Num6z2">
    <w:name w:val="WW8Num6z2"/>
    <w:rPr>
      <w:rFonts w:ascii="Wingdings" w:eastAsia="Wingdings" w:hAnsi="Wingdings" w:cs="Wingdings"/>
    </w:rPr>
  </w:style>
  <w:style w:type="character" w:customStyle="1" w:styleId="WW8Num7z0">
    <w:name w:val="WW8Num7z0"/>
  </w:style>
  <w:style w:type="character" w:customStyle="1" w:styleId="WW8Num7z2">
    <w:name w:val="WW8Num7z2"/>
    <w:rPr>
      <w:rFonts w:ascii="Wingdings" w:eastAsia="Wingdings" w:hAnsi="Wingdings" w:cs="Wingdings"/>
    </w:rPr>
  </w:style>
  <w:style w:type="character" w:customStyle="1" w:styleId="WW8Num7z3">
    <w:name w:val="WW8Num7z3"/>
    <w:rPr>
      <w:rFonts w:ascii="Symbol" w:eastAsia="Symbol" w:hAnsi="Symbol" w:cs="Symbol"/>
    </w:rPr>
  </w:style>
  <w:style w:type="character" w:customStyle="1" w:styleId="WW8Num7z4">
    <w:name w:val="WW8Num7z4"/>
    <w:rPr>
      <w:rFonts w:ascii="Courier New" w:eastAsia="Courier New" w:hAnsi="Courier New" w:cs="Courier New"/>
    </w:rPr>
  </w:style>
  <w:style w:type="character" w:customStyle="1" w:styleId="WW8Num8z0">
    <w:name w:val="WW8Num8z0"/>
    <w:rPr>
      <w:rFonts w:ascii="Calibri" w:eastAsia="Calibri" w:hAnsi="Calibri" w:cs="Calibri"/>
      <w:sz w:val="22"/>
      <w:szCs w:val="22"/>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eastAsia="Symbol" w:hAnsi="Symbol" w:cs="Symbol"/>
      <w:sz w:val="22"/>
      <w:szCs w:val="22"/>
    </w:rPr>
  </w:style>
  <w:style w:type="character" w:customStyle="1" w:styleId="WW8Num10z1">
    <w:name w:val="WW8Num10z1"/>
    <w:rPr>
      <w:rFonts w:ascii="Courier New" w:eastAsia="Courier New" w:hAnsi="Courier New" w:cs="Courier New"/>
    </w:rPr>
  </w:style>
  <w:style w:type="character" w:customStyle="1" w:styleId="WW8Num10z2">
    <w:name w:val="WW8Num10z2"/>
    <w:rPr>
      <w:rFonts w:ascii="Wingdings" w:eastAsia="Wingdings" w:hAnsi="Wingdings" w:cs="Wingdings"/>
    </w:rPr>
  </w:style>
  <w:style w:type="character" w:styleId="Numeropagina">
    <w:name w:val="page number"/>
    <w:basedOn w:val="Carpredefinitoparagrafo"/>
  </w:style>
  <w:style w:type="character" w:customStyle="1" w:styleId="Corpodeltesto2Carattere">
    <w:name w:val="Corpo del testo 2 Carattere"/>
    <w:rPr>
      <w:sz w:val="24"/>
    </w:rPr>
  </w:style>
  <w:style w:type="character" w:customStyle="1" w:styleId="Internetlink">
    <w:name w:val="Internet link"/>
    <w:rPr>
      <w:color w:val="0000FF"/>
      <w:u w:val="single"/>
    </w:rPr>
  </w:style>
  <w:style w:type="character" w:customStyle="1" w:styleId="PageNumber1">
    <w:name w:val="Page Number1"/>
    <w:rPr>
      <w:rFonts w:cs="Times New Roman"/>
    </w:rPr>
  </w:style>
  <w:style w:type="character" w:customStyle="1" w:styleId="BulletSymbols">
    <w:name w:val="Bullet Symbols"/>
    <w:rPr>
      <w:rFonts w:ascii="OpenSymbol, 'Arial Unicode MS'" w:eastAsia="OpenSymbol, 'Arial Unicode MS'" w:hAnsi="OpenSymbol, 'Arial Unicode MS'" w:cs="OpenSymbol, 'Arial Unicode MS'"/>
    </w:rPr>
  </w:style>
  <w:style w:type="character" w:styleId="Enfasicorsivo">
    <w:name w:val="Emphasis"/>
    <w:rPr>
      <w:i/>
      <w:iCs/>
    </w:rPr>
  </w:style>
  <w:style w:type="character" w:customStyle="1" w:styleId="ListLabel1">
    <w:name w:val="ListLabel 1"/>
    <w:rPr>
      <w:rFonts w:ascii="Garamond" w:eastAsia="Garamond" w:hAnsi="Garamond" w:cs="Times New Roman"/>
      <w:sz w:val="24"/>
    </w:rPr>
  </w:style>
  <w:style w:type="character" w:customStyle="1" w:styleId="ListLabel2">
    <w:name w:val="ListLabel 2"/>
    <w:rPr>
      <w:rFonts w:cs="Times New Roman"/>
    </w:rPr>
  </w:style>
  <w:style w:type="character" w:customStyle="1" w:styleId="ListLabel3">
    <w:name w:val="ListLabel 3"/>
    <w:rPr>
      <w:rFonts w:cs="Times New Roman"/>
    </w:rPr>
  </w:style>
  <w:style w:type="character" w:customStyle="1" w:styleId="ListLabel4">
    <w:name w:val="ListLabel 4"/>
    <w:rPr>
      <w:rFonts w:cs="Times New Roman"/>
    </w:rPr>
  </w:style>
  <w:style w:type="character" w:customStyle="1" w:styleId="ListLabel5">
    <w:name w:val="ListLabel 5"/>
    <w:rPr>
      <w:rFonts w:cs="Times New Roman"/>
    </w:rPr>
  </w:style>
  <w:style w:type="character" w:customStyle="1" w:styleId="ListLabel6">
    <w:name w:val="ListLabel 6"/>
    <w:rPr>
      <w:rFonts w:cs="Times New Roman"/>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FontStyle45">
    <w:name w:val="Font Style45"/>
    <w:rPr>
      <w:rFonts w:ascii="Times New Roman" w:eastAsia="Times New Roman" w:hAnsi="Times New Roman" w:cs="Times New Roman"/>
      <w:sz w:val="22"/>
      <w:szCs w:val="22"/>
    </w:rPr>
  </w:style>
  <w:style w:type="character" w:customStyle="1" w:styleId="ListLabel10">
    <w:name w:val="ListLabel 10"/>
    <w:rPr>
      <w:rFonts w:eastAsia="Times New Roman"/>
    </w:rPr>
  </w:style>
  <w:style w:type="character" w:customStyle="1" w:styleId="ListLabel11">
    <w:name w:val="ListLabel 11"/>
    <w:rPr>
      <w:rFonts w:eastAsia="Times New Roman"/>
    </w:rPr>
  </w:style>
  <w:style w:type="numbering" w:customStyle="1" w:styleId="WW8Num1">
    <w:name w:val="WW8Num1"/>
    <w:basedOn w:val="Nessunelenco"/>
    <w:pPr>
      <w:numPr>
        <w:numId w:val="1"/>
      </w:numPr>
    </w:pPr>
  </w:style>
  <w:style w:type="numbering" w:customStyle="1" w:styleId="WW8Num2">
    <w:name w:val="WW8Num2"/>
    <w:basedOn w:val="Nessunelenco"/>
    <w:pPr>
      <w:numPr>
        <w:numId w:val="2"/>
      </w:numPr>
    </w:pPr>
  </w:style>
  <w:style w:type="numbering" w:customStyle="1" w:styleId="WW8Num3">
    <w:name w:val="WW8Num3"/>
    <w:basedOn w:val="Nessunelenco"/>
    <w:pPr>
      <w:numPr>
        <w:numId w:val="3"/>
      </w:numPr>
    </w:pPr>
  </w:style>
  <w:style w:type="numbering" w:customStyle="1" w:styleId="WW8Num4">
    <w:name w:val="WW8Num4"/>
    <w:basedOn w:val="Nessunelenco"/>
    <w:pPr>
      <w:numPr>
        <w:numId w:val="4"/>
      </w:numPr>
    </w:pPr>
  </w:style>
  <w:style w:type="numbering" w:customStyle="1" w:styleId="WW8Num5">
    <w:name w:val="WW8Num5"/>
    <w:basedOn w:val="Nessunelenco"/>
    <w:pPr>
      <w:numPr>
        <w:numId w:val="5"/>
      </w:numPr>
    </w:pPr>
  </w:style>
  <w:style w:type="numbering" w:customStyle="1" w:styleId="WW8Num6">
    <w:name w:val="WW8Num6"/>
    <w:basedOn w:val="Nessunelenco"/>
    <w:pPr>
      <w:numPr>
        <w:numId w:val="6"/>
      </w:numPr>
    </w:pPr>
  </w:style>
  <w:style w:type="numbering" w:customStyle="1" w:styleId="WW8Num7">
    <w:name w:val="WW8Num7"/>
    <w:basedOn w:val="Nessunelenco"/>
    <w:pPr>
      <w:numPr>
        <w:numId w:val="7"/>
      </w:numPr>
    </w:pPr>
  </w:style>
  <w:style w:type="numbering" w:customStyle="1" w:styleId="WW8Num8">
    <w:name w:val="WW8Num8"/>
    <w:basedOn w:val="Nessunelenco"/>
    <w:pPr>
      <w:numPr>
        <w:numId w:val="8"/>
      </w:numPr>
    </w:pPr>
  </w:style>
  <w:style w:type="numbering" w:customStyle="1" w:styleId="WW8Num9">
    <w:name w:val="WW8Num9"/>
    <w:basedOn w:val="Nessunelenco"/>
    <w:pPr>
      <w:numPr>
        <w:numId w:val="9"/>
      </w:numPr>
    </w:pPr>
  </w:style>
  <w:style w:type="numbering" w:customStyle="1" w:styleId="WW8Num10">
    <w:name w:val="WW8Num10"/>
    <w:basedOn w:val="Nessunelenco"/>
    <w:pPr>
      <w:numPr>
        <w:numId w:val="10"/>
      </w:numPr>
    </w:pPr>
  </w:style>
  <w:style w:type="numbering" w:customStyle="1" w:styleId="WWNum1">
    <w:name w:val="WWNum1"/>
    <w:basedOn w:val="Nessunelenco"/>
    <w:pPr>
      <w:numPr>
        <w:numId w:val="11"/>
      </w:numPr>
    </w:pPr>
  </w:style>
  <w:style w:type="numbering" w:customStyle="1" w:styleId="WWNum1a">
    <w:name w:val="WWNum1a"/>
    <w:basedOn w:val="Nessunelenco"/>
    <w:pPr>
      <w:numPr>
        <w:numId w:val="12"/>
      </w:numPr>
    </w:pPr>
  </w:style>
  <w:style w:type="numbering" w:customStyle="1" w:styleId="WWNum1aa">
    <w:name w:val="WWNum1aa"/>
    <w:basedOn w:val="Nessunelenco"/>
    <w:pPr>
      <w:numPr>
        <w:numId w:val="13"/>
      </w:numPr>
    </w:pPr>
  </w:style>
  <w:style w:type="numbering" w:customStyle="1" w:styleId="WWNum1aaa">
    <w:name w:val="WWNum1aaa"/>
    <w:basedOn w:val="Nessunelenco"/>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781</Words>
  <Characters>4452</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PROVINCIA DI MILANO</vt:lpstr>
    </vt:vector>
  </TitlesOfParts>
  <Company/>
  <LinksUpToDate>false</LinksUpToDate>
  <CharactersWithSpaces>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PROVINCIA DI MILANO</dc:title>
  <dc:subject/>
  <dc:creator>Angelo Bottillo</dc:creator>
  <cp:lastModifiedBy>Marco Fava</cp:lastModifiedBy>
  <cp:revision>3</cp:revision>
  <cp:lastPrinted>2024-05-14T16:26:00Z</cp:lastPrinted>
  <dcterms:created xsi:type="dcterms:W3CDTF">2024-08-13T08:47:00Z</dcterms:created>
  <dcterms:modified xsi:type="dcterms:W3CDTF">2024-09-23T16:39:00Z</dcterms:modified>
</cp:coreProperties>
</file>